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07" w:rsidRDefault="00014907" w:rsidP="00014907">
      <w:pPr>
        <w:spacing w:after="40" w:line="276" w:lineRule="auto"/>
        <w:rPr>
          <w:rFonts w:cs="Calibri"/>
          <w:sz w:val="24"/>
          <w:szCs w:val="24"/>
          <w:lang w:eastAsia="pl-PL"/>
        </w:rPr>
      </w:pPr>
    </w:p>
    <w:p w:rsidR="00014907" w:rsidRDefault="00014907" w:rsidP="00014907">
      <w:pPr>
        <w:spacing w:line="276" w:lineRule="auto"/>
        <w:rPr>
          <w:rFonts w:cs="Calibri"/>
          <w:b/>
          <w:bCs/>
        </w:rPr>
      </w:pPr>
      <w:bookmarkStart w:id="0" w:name="_Hlk6988367"/>
      <w:r>
        <w:rPr>
          <w:rFonts w:cs="Calibri"/>
          <w:b/>
          <w:bCs/>
        </w:rPr>
        <w:t>ZP 320/4/19/ZPK</w:t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 w:rsidRPr="00D847A8">
        <w:rPr>
          <w:rFonts w:cs="Calibri"/>
          <w:b/>
          <w:bCs/>
        </w:rPr>
        <w:tab/>
      </w:r>
      <w:r>
        <w:rPr>
          <w:rFonts w:cs="Calibri"/>
          <w:b/>
          <w:bCs/>
        </w:rPr>
        <w:t>Jerzwałd</w:t>
      </w:r>
      <w:r w:rsidRPr="00D847A8">
        <w:rPr>
          <w:rFonts w:cs="Calibri"/>
          <w:b/>
          <w:bCs/>
        </w:rPr>
        <w:t xml:space="preserve">, </w:t>
      </w:r>
      <w:r w:rsidR="00E565E8">
        <w:rPr>
          <w:rFonts w:cs="Calibri"/>
          <w:b/>
          <w:bCs/>
        </w:rPr>
        <w:t>0</w:t>
      </w:r>
      <w:r w:rsidR="00422998">
        <w:rPr>
          <w:rFonts w:cs="Calibri"/>
          <w:b/>
          <w:bCs/>
        </w:rPr>
        <w:t>5</w:t>
      </w:r>
      <w:r w:rsidRPr="00D847A8">
        <w:rPr>
          <w:rFonts w:cs="Calibri"/>
          <w:b/>
          <w:bCs/>
        </w:rPr>
        <w:t>.</w:t>
      </w:r>
      <w:r>
        <w:rPr>
          <w:rFonts w:cs="Calibri"/>
          <w:b/>
          <w:bCs/>
        </w:rPr>
        <w:t>08</w:t>
      </w:r>
      <w:r w:rsidRPr="00D847A8">
        <w:rPr>
          <w:rFonts w:cs="Calibri"/>
          <w:b/>
          <w:bCs/>
        </w:rPr>
        <w:t>.201</w:t>
      </w:r>
      <w:r>
        <w:rPr>
          <w:rFonts w:cs="Calibri"/>
          <w:b/>
          <w:bCs/>
        </w:rPr>
        <w:t>9r.</w:t>
      </w:r>
    </w:p>
    <w:bookmarkEnd w:id="0"/>
    <w:p w:rsidR="00014907" w:rsidRDefault="00014907" w:rsidP="00014907">
      <w:pPr>
        <w:spacing w:line="360" w:lineRule="auto"/>
        <w:jc w:val="both"/>
        <w:rPr>
          <w:rFonts w:cs="Arial"/>
          <w:b/>
        </w:rPr>
      </w:pPr>
    </w:p>
    <w:p w:rsidR="00014907" w:rsidRPr="006B7D56" w:rsidRDefault="00014907" w:rsidP="00014907">
      <w:pPr>
        <w:spacing w:line="276" w:lineRule="auto"/>
        <w:jc w:val="center"/>
        <w:rPr>
          <w:b/>
        </w:rPr>
      </w:pPr>
      <w:bookmarkStart w:id="1" w:name="_Hlk5008213"/>
      <w:r>
        <w:rPr>
          <w:rFonts w:ascii="Arial" w:hAnsi="Arial" w:cs="Arial"/>
          <w:b/>
          <w:bCs/>
          <w:sz w:val="40"/>
          <w:szCs w:val="40"/>
        </w:rPr>
        <w:t xml:space="preserve">ZAWIADOMIENIE O WYBORZE OFERTY </w:t>
      </w:r>
    </w:p>
    <w:p w:rsidR="00014907" w:rsidRPr="0072457E" w:rsidRDefault="00014907" w:rsidP="0072457E">
      <w:pPr>
        <w:spacing w:line="360" w:lineRule="auto"/>
        <w:jc w:val="center"/>
        <w:rPr>
          <w:rFonts w:cs="Calibri"/>
          <w:i/>
        </w:rPr>
      </w:pPr>
      <w:r w:rsidRPr="006B7D56">
        <w:rPr>
          <w:b/>
        </w:rPr>
        <w:t>w postępowaniu przetargowym</w:t>
      </w:r>
      <w:r>
        <w:rPr>
          <w:b/>
        </w:rPr>
        <w:t xml:space="preserve"> </w:t>
      </w:r>
      <w:r w:rsidRPr="00224F71">
        <w:rPr>
          <w:b/>
        </w:rPr>
        <w:t>na</w:t>
      </w:r>
      <w:r w:rsidR="0072457E">
        <w:rPr>
          <w:b/>
        </w:rPr>
        <w:t xml:space="preserve"> zadanie </w:t>
      </w:r>
      <w:r w:rsidRPr="00224F71">
        <w:rPr>
          <w:b/>
        </w:rPr>
        <w:t xml:space="preserve"> </w:t>
      </w:r>
      <w:bookmarkEnd w:id="1"/>
      <w:r w:rsidR="0072457E">
        <w:rPr>
          <w:b/>
        </w:rPr>
        <w:t>pt.:</w:t>
      </w:r>
      <w:r w:rsidR="0072457E" w:rsidRPr="00B24DAD">
        <w:rPr>
          <w:b/>
        </w:rPr>
        <w:t xml:space="preserve"> </w:t>
      </w:r>
      <w:r w:rsidR="0072457E">
        <w:rPr>
          <w:b/>
        </w:rPr>
        <w:t>„</w:t>
      </w:r>
      <w:r w:rsidR="0072457E" w:rsidRPr="00B24DAD">
        <w:rPr>
          <w:rFonts w:asciiTheme="minorHAnsi" w:hAnsiTheme="minorHAnsi" w:cstheme="minorHAnsi"/>
          <w:b/>
          <w:bCs/>
          <w:i/>
          <w:lang w:eastAsia="pl-PL"/>
        </w:rPr>
        <w:t>Opracowanie i dostarczenie spersonalizowanych tematycznych pakietów edukacyjnych na potrzeby realizacji edukacji ekologicznej w Zespole Parków Krajobrazowych Pojezierza</w:t>
      </w:r>
      <w:r w:rsidR="0072457E">
        <w:rPr>
          <w:rFonts w:asciiTheme="minorHAnsi" w:hAnsiTheme="minorHAnsi" w:cstheme="minorHAnsi"/>
          <w:b/>
          <w:bCs/>
          <w:i/>
          <w:lang w:eastAsia="pl-PL"/>
        </w:rPr>
        <w:t xml:space="preserve"> Iławskiego i Wzgórz Dylewskich, zadanie nr 2 : </w:t>
      </w:r>
      <w:r w:rsidR="0072457E" w:rsidRPr="0072457E">
        <w:rPr>
          <w:rFonts w:asciiTheme="minorHAnsi" w:hAnsiTheme="minorHAnsi" w:cstheme="minorHAnsi"/>
          <w:b/>
          <w:bCs/>
          <w:i/>
          <w:lang w:eastAsia="pl-PL"/>
        </w:rPr>
        <w:t>W</w:t>
      </w:r>
      <w:r w:rsidRPr="0072457E">
        <w:rPr>
          <w:b/>
          <w:bCs/>
          <w:i/>
        </w:rPr>
        <w:t>ykonanie i dostarczenie budek dla owadów do samodzielnego wykonania (wypełnienia) oraz budek dla ptaków do samodzielnego składania</w:t>
      </w:r>
      <w:r w:rsidR="0072457E">
        <w:rPr>
          <w:b/>
          <w:bCs/>
          <w:i/>
        </w:rPr>
        <w:t>”.</w:t>
      </w:r>
    </w:p>
    <w:p w:rsidR="00014907" w:rsidRPr="000F45CA" w:rsidRDefault="00014907" w:rsidP="0072457E">
      <w:pPr>
        <w:spacing w:after="0" w:line="360" w:lineRule="auto"/>
        <w:rPr>
          <w:b/>
        </w:rPr>
      </w:pPr>
      <w:bookmarkStart w:id="2" w:name="_Hlk5012964"/>
      <w:r w:rsidRPr="000F45CA">
        <w:rPr>
          <w:rFonts w:cs="Arial"/>
          <w:bCs/>
        </w:rPr>
        <w:t>I</w:t>
      </w:r>
      <w:r w:rsidRPr="000F45CA">
        <w:rPr>
          <w:rFonts w:cs="Arial"/>
        </w:rPr>
        <w:t xml:space="preserve">nformuję, że w procedurze zamówienia publicznego, w trybie przetargu nieograniczonego </w:t>
      </w:r>
      <w:r w:rsidR="0072457E">
        <w:rPr>
          <w:rFonts w:cs="Arial"/>
        </w:rPr>
        <w:t>na Zadanie : „</w:t>
      </w:r>
      <w:r w:rsidR="0072457E" w:rsidRPr="0072457E">
        <w:rPr>
          <w:rFonts w:cs="Arial"/>
          <w:i/>
        </w:rPr>
        <w:t>W</w:t>
      </w:r>
      <w:r w:rsidRPr="0072457E">
        <w:rPr>
          <w:i/>
        </w:rPr>
        <w:t>ykonanie i dostarczenie budek dla owadów do samodzielnego wykonania (wypełnienia) oraz budek dla ptaków do samodzielnego składania</w:t>
      </w:r>
      <w:r w:rsidR="0072457E">
        <w:t xml:space="preserve">”  </w:t>
      </w:r>
      <w:r w:rsidRPr="000F45CA">
        <w:rPr>
          <w:rFonts w:cs="Arial"/>
        </w:rPr>
        <w:t xml:space="preserve">w </w:t>
      </w:r>
      <w:r w:rsidR="0072457E">
        <w:rPr>
          <w:rFonts w:cs="Arial"/>
        </w:rPr>
        <w:t xml:space="preserve"> </w:t>
      </w:r>
      <w:r w:rsidRPr="000F45CA">
        <w:rPr>
          <w:rFonts w:cs="Arial"/>
        </w:rPr>
        <w:t xml:space="preserve">wyznaczonym terminie zostały złożone </w:t>
      </w:r>
      <w:r w:rsidR="0072457E">
        <w:rPr>
          <w:rFonts w:cs="Arial"/>
        </w:rPr>
        <w:t xml:space="preserve"> dwie</w:t>
      </w:r>
      <w:bookmarkStart w:id="3" w:name="_GoBack"/>
      <w:bookmarkEnd w:id="3"/>
      <w:r w:rsidRPr="000F45CA">
        <w:rPr>
          <w:rFonts w:cs="Arial"/>
        </w:rPr>
        <w:t xml:space="preserve"> oferty, niepodlegające odr</w:t>
      </w:r>
      <w:r w:rsidR="00422998">
        <w:rPr>
          <w:rFonts w:cs="Arial"/>
        </w:rPr>
        <w:t>zuceniu, a wykonawcy wykluczeniu</w:t>
      </w:r>
      <w:r w:rsidRPr="000F45CA">
        <w:rPr>
          <w:rFonts w:cs="Arial"/>
        </w:rPr>
        <w:t xml:space="preserve"> . </w:t>
      </w:r>
    </w:p>
    <w:p w:rsidR="00014907" w:rsidRPr="000F45CA" w:rsidRDefault="00014907" w:rsidP="0072457E">
      <w:pPr>
        <w:spacing w:after="0" w:line="360" w:lineRule="auto"/>
        <w:ind w:left="23" w:right="108"/>
        <w:rPr>
          <w:rFonts w:cs="Calibri"/>
        </w:rPr>
      </w:pPr>
      <w:r w:rsidRPr="000F45CA">
        <w:t xml:space="preserve">Na podstawie art. 91 ust. 1 ustawy z 29 stycznia 2004r. Prawo zamówień publicznych (Dz. U.  </w:t>
      </w:r>
      <w:r w:rsidRPr="000F45CA">
        <w:br/>
        <w:t xml:space="preserve">z 2018r poz. 1986 ze zm.) jako najkorzystniejszą wybrano ofertę </w:t>
      </w:r>
      <w:r w:rsidR="000F45CA" w:rsidRPr="000F45CA">
        <w:rPr>
          <w:rFonts w:cs="Calibri"/>
        </w:rPr>
        <w:t>MKW Pracownia Przyrodniczo – Rolna</w:t>
      </w:r>
      <w:r w:rsidR="000F45CA">
        <w:rPr>
          <w:rFonts w:cs="Calibri"/>
        </w:rPr>
        <w:t xml:space="preserve"> </w:t>
      </w:r>
      <w:r w:rsidR="000F45CA" w:rsidRPr="000F45CA">
        <w:rPr>
          <w:rFonts w:cs="Calibri"/>
        </w:rPr>
        <w:t>Mateusz Konrad Wójcik; Kiełcze 20, 66-225 Szczaniec</w:t>
      </w:r>
      <w:r w:rsidRPr="000F45CA">
        <w:rPr>
          <w:rFonts w:cs="Calibri"/>
          <w:b/>
        </w:rPr>
        <w:t xml:space="preserve"> </w:t>
      </w:r>
      <w:r w:rsidRPr="000F45CA">
        <w:rPr>
          <w:rFonts w:cs="Calibri"/>
        </w:rPr>
        <w:t>za cenę  –</w:t>
      </w:r>
      <w:r w:rsidR="000F45CA" w:rsidRPr="000F45CA">
        <w:rPr>
          <w:rFonts w:cs="Calibri"/>
        </w:rPr>
        <w:t>152 520,00</w:t>
      </w:r>
      <w:r w:rsidRPr="000F45CA">
        <w:rPr>
          <w:rFonts w:cs="Calibri"/>
        </w:rPr>
        <w:t xml:space="preserve">  zł brutto</w:t>
      </w:r>
      <w:r w:rsidR="00422998">
        <w:rPr>
          <w:rFonts w:cs="Calibri"/>
        </w:rPr>
        <w:t>.</w:t>
      </w:r>
    </w:p>
    <w:p w:rsidR="00014907" w:rsidRPr="00CA2404" w:rsidRDefault="00014907" w:rsidP="00014907">
      <w:pPr>
        <w:spacing w:after="0" w:line="276" w:lineRule="auto"/>
        <w:ind w:left="23" w:right="108"/>
        <w:jc w:val="both"/>
        <w:rPr>
          <w:rFonts w:cs="Calibri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2392"/>
        <w:gridCol w:w="1559"/>
        <w:gridCol w:w="1768"/>
        <w:gridCol w:w="1417"/>
      </w:tblGrid>
      <w:tr w:rsidR="00014907" w:rsidRPr="00CA2404" w:rsidTr="00E34B41">
        <w:trPr>
          <w:trHeight w:val="463"/>
        </w:trPr>
        <w:tc>
          <w:tcPr>
            <w:tcW w:w="372" w:type="dxa"/>
          </w:tcPr>
          <w:bookmarkEnd w:id="2"/>
          <w:p w:rsidR="00014907" w:rsidRPr="00CA2404" w:rsidRDefault="00014907" w:rsidP="00681169">
            <w:pPr>
              <w:ind w:left="-778" w:firstLine="496"/>
              <w:jc w:val="right"/>
              <w:rPr>
                <w:rFonts w:cs="Calibri"/>
                <w:b/>
              </w:rPr>
            </w:pPr>
            <w:r w:rsidRPr="00CA2404">
              <w:rPr>
                <w:rFonts w:cs="Calibri"/>
                <w:b/>
              </w:rPr>
              <w:t>LP</w:t>
            </w:r>
          </w:p>
        </w:tc>
        <w:tc>
          <w:tcPr>
            <w:tcW w:w="2392" w:type="dxa"/>
            <w:vAlign w:val="center"/>
          </w:tcPr>
          <w:p w:rsidR="00014907" w:rsidRPr="00CA2404" w:rsidRDefault="00014907" w:rsidP="00681169">
            <w:pPr>
              <w:jc w:val="center"/>
              <w:rPr>
                <w:rFonts w:cs="Calibri"/>
                <w:b/>
              </w:rPr>
            </w:pPr>
            <w:r w:rsidRPr="00CA2404">
              <w:rPr>
                <w:rFonts w:cs="Calibri"/>
                <w:b/>
              </w:rPr>
              <w:t>Nazwa i adres wykonawcy</w:t>
            </w:r>
          </w:p>
        </w:tc>
        <w:tc>
          <w:tcPr>
            <w:tcW w:w="1559" w:type="dxa"/>
            <w:vAlign w:val="center"/>
          </w:tcPr>
          <w:p w:rsidR="00014907" w:rsidRPr="00CA2404" w:rsidRDefault="00014907" w:rsidP="00681169">
            <w:pPr>
              <w:jc w:val="center"/>
              <w:rPr>
                <w:rFonts w:cs="Calibri"/>
                <w:b/>
              </w:rPr>
            </w:pPr>
            <w:r w:rsidRPr="00CA2404">
              <w:rPr>
                <w:rFonts w:cs="Calibri"/>
                <w:b/>
              </w:rPr>
              <w:t xml:space="preserve">Cena 60% </w:t>
            </w:r>
          </w:p>
        </w:tc>
        <w:tc>
          <w:tcPr>
            <w:tcW w:w="1768" w:type="dxa"/>
            <w:vAlign w:val="center"/>
          </w:tcPr>
          <w:p w:rsidR="00014907" w:rsidRPr="00CA2404" w:rsidRDefault="00014907" w:rsidP="00681169">
            <w:pPr>
              <w:rPr>
                <w:rFonts w:cs="Calibri"/>
                <w:b/>
              </w:rPr>
            </w:pPr>
            <w:r w:rsidRPr="00CA2404">
              <w:rPr>
                <w:rFonts w:cs="Calibri"/>
                <w:b/>
              </w:rPr>
              <w:t xml:space="preserve">Okres gwarancji – </w:t>
            </w:r>
            <w:r>
              <w:rPr>
                <w:rFonts w:cs="Calibri"/>
                <w:b/>
              </w:rPr>
              <w:t>4</w:t>
            </w:r>
            <w:r w:rsidRPr="00CA2404">
              <w:rPr>
                <w:rFonts w:cs="Calibri"/>
                <w:b/>
              </w:rPr>
              <w:t xml:space="preserve">0 % </w:t>
            </w:r>
          </w:p>
        </w:tc>
        <w:tc>
          <w:tcPr>
            <w:tcW w:w="1417" w:type="dxa"/>
            <w:vAlign w:val="center"/>
          </w:tcPr>
          <w:p w:rsidR="00014907" w:rsidRPr="00CA2404" w:rsidRDefault="00014907" w:rsidP="00681169">
            <w:pPr>
              <w:jc w:val="center"/>
              <w:rPr>
                <w:rFonts w:cs="Calibri"/>
                <w:b/>
              </w:rPr>
            </w:pPr>
            <w:r w:rsidRPr="00CA2404">
              <w:rPr>
                <w:rFonts w:cs="Calibri"/>
                <w:b/>
              </w:rPr>
              <w:t>Łącznie</w:t>
            </w:r>
          </w:p>
        </w:tc>
      </w:tr>
      <w:tr w:rsidR="000F45CA" w:rsidRPr="00CA2404" w:rsidTr="00E34B41">
        <w:trPr>
          <w:trHeight w:val="1177"/>
        </w:trPr>
        <w:tc>
          <w:tcPr>
            <w:tcW w:w="372" w:type="dxa"/>
          </w:tcPr>
          <w:p w:rsidR="000F45CA" w:rsidRPr="00CA2404" w:rsidRDefault="000F45CA" w:rsidP="000F45CA">
            <w:pPr>
              <w:ind w:left="-778" w:firstLine="496"/>
              <w:jc w:val="right"/>
              <w:rPr>
                <w:rFonts w:cs="Calibri"/>
                <w:b/>
              </w:rPr>
            </w:pPr>
            <w:r w:rsidRPr="00CA2404">
              <w:rPr>
                <w:rFonts w:cs="Calibri"/>
                <w:b/>
              </w:rPr>
              <w:t>1</w:t>
            </w:r>
          </w:p>
        </w:tc>
        <w:tc>
          <w:tcPr>
            <w:tcW w:w="2392" w:type="dxa"/>
            <w:vAlign w:val="center"/>
          </w:tcPr>
          <w:p w:rsidR="000F45CA" w:rsidRPr="00EF73BC" w:rsidRDefault="000F45CA" w:rsidP="000F45CA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MKW Pracownia Przyrodniczo – Rolna</w:t>
            </w:r>
          </w:p>
          <w:p w:rsidR="000F45CA" w:rsidRPr="00EF73BC" w:rsidRDefault="000F45CA" w:rsidP="000F45CA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Mateusz Konrad Wójcik</w:t>
            </w:r>
          </w:p>
          <w:p w:rsidR="000F45CA" w:rsidRPr="00EF73BC" w:rsidRDefault="000F45CA" w:rsidP="000F45CA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Kiełcze 20, 66-225 Szczaniec</w:t>
            </w:r>
          </w:p>
        </w:tc>
        <w:tc>
          <w:tcPr>
            <w:tcW w:w="1559" w:type="dxa"/>
            <w:vAlign w:val="center"/>
          </w:tcPr>
          <w:p w:rsidR="000F45CA" w:rsidRDefault="000F45CA" w:rsidP="000F45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60,00 pkt.</w:t>
            </w:r>
          </w:p>
        </w:tc>
        <w:tc>
          <w:tcPr>
            <w:tcW w:w="1768" w:type="dxa"/>
            <w:vAlign w:val="center"/>
          </w:tcPr>
          <w:p w:rsidR="000F45CA" w:rsidRDefault="000F45CA" w:rsidP="000F45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40,00 pkt.</w:t>
            </w:r>
          </w:p>
        </w:tc>
        <w:tc>
          <w:tcPr>
            <w:tcW w:w="1417" w:type="dxa"/>
            <w:vAlign w:val="center"/>
          </w:tcPr>
          <w:p w:rsidR="000F45CA" w:rsidRDefault="000F45CA" w:rsidP="000F45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100,00 pkt.</w:t>
            </w:r>
          </w:p>
        </w:tc>
      </w:tr>
      <w:tr w:rsidR="000F45CA" w:rsidRPr="00CA2404" w:rsidTr="00E34B41">
        <w:trPr>
          <w:trHeight w:val="1177"/>
        </w:trPr>
        <w:tc>
          <w:tcPr>
            <w:tcW w:w="372" w:type="dxa"/>
          </w:tcPr>
          <w:p w:rsidR="000F45CA" w:rsidRPr="00CA2404" w:rsidRDefault="000F45CA" w:rsidP="000F45CA">
            <w:pPr>
              <w:ind w:left="-778" w:firstLine="496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2392" w:type="dxa"/>
            <w:vAlign w:val="center"/>
          </w:tcPr>
          <w:p w:rsidR="000F45CA" w:rsidRPr="00EF73BC" w:rsidRDefault="000F45CA" w:rsidP="000F45CA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GRUPA VISIONMEDIA  Elżbieta Więcko</w:t>
            </w:r>
          </w:p>
          <w:p w:rsidR="000F45CA" w:rsidRPr="00EF73BC" w:rsidRDefault="000F45CA" w:rsidP="000F45CA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 xml:space="preserve">Ul. Szpitalna 67 B </w:t>
            </w:r>
          </w:p>
          <w:p w:rsidR="000F45CA" w:rsidRPr="00EF73BC" w:rsidRDefault="000F45CA" w:rsidP="000F45CA">
            <w:pPr>
              <w:spacing w:after="0"/>
              <w:ind w:left="23" w:right="108"/>
              <w:rPr>
                <w:rFonts w:cs="Calibri"/>
                <w:sz w:val="16"/>
                <w:szCs w:val="16"/>
              </w:rPr>
            </w:pPr>
            <w:r w:rsidRPr="00EF73BC">
              <w:rPr>
                <w:rFonts w:cs="Calibri"/>
                <w:sz w:val="16"/>
                <w:szCs w:val="16"/>
              </w:rPr>
              <w:t>16 – 400 Suwałki</w:t>
            </w:r>
          </w:p>
        </w:tc>
        <w:tc>
          <w:tcPr>
            <w:tcW w:w="1559" w:type="dxa"/>
            <w:vAlign w:val="center"/>
          </w:tcPr>
          <w:p w:rsidR="000F45CA" w:rsidRDefault="000F45CA" w:rsidP="000F45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44,64 pkt.</w:t>
            </w:r>
          </w:p>
        </w:tc>
        <w:tc>
          <w:tcPr>
            <w:tcW w:w="1768" w:type="dxa"/>
            <w:vAlign w:val="center"/>
          </w:tcPr>
          <w:p w:rsidR="000F45CA" w:rsidRDefault="000F45CA" w:rsidP="000F45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40,00 pkt.</w:t>
            </w:r>
          </w:p>
        </w:tc>
        <w:tc>
          <w:tcPr>
            <w:tcW w:w="1417" w:type="dxa"/>
            <w:vAlign w:val="center"/>
          </w:tcPr>
          <w:p w:rsidR="000F45CA" w:rsidRDefault="000F45CA" w:rsidP="000F45C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84,64 pkt.</w:t>
            </w:r>
          </w:p>
        </w:tc>
      </w:tr>
    </w:tbl>
    <w:p w:rsidR="00014907" w:rsidRPr="00DC22A7" w:rsidRDefault="00014907" w:rsidP="00014907">
      <w:pPr>
        <w:spacing w:line="276" w:lineRule="auto"/>
        <w:jc w:val="both"/>
        <w:rPr>
          <w:b/>
        </w:rPr>
      </w:pPr>
    </w:p>
    <w:p w:rsidR="00014907" w:rsidRDefault="00014907" w:rsidP="00014907">
      <w:pPr>
        <w:spacing w:after="0" w:line="276" w:lineRule="auto"/>
        <w:jc w:val="both"/>
      </w:pPr>
      <w:r>
        <w:t>W procedurze nie ustanowiono dynamicznego systemu zakupów.</w:t>
      </w:r>
    </w:p>
    <w:p w:rsidR="00014907" w:rsidRDefault="00014907" w:rsidP="00014907">
      <w:pPr>
        <w:spacing w:after="0" w:line="276" w:lineRule="auto"/>
        <w:jc w:val="both"/>
      </w:pPr>
      <w:r>
        <w:t>Post</w:t>
      </w:r>
      <w:r w:rsidR="00422998">
        <w:t>ęp</w:t>
      </w:r>
      <w:r>
        <w:t xml:space="preserve">owania nie unieważniono. </w:t>
      </w:r>
    </w:p>
    <w:p w:rsidR="00014907" w:rsidRPr="0089049D" w:rsidRDefault="00014907" w:rsidP="00014907">
      <w:pPr>
        <w:spacing w:after="0" w:line="276" w:lineRule="auto"/>
        <w:jc w:val="both"/>
      </w:pPr>
      <w:r>
        <w:t xml:space="preserve">Z postępowania </w:t>
      </w:r>
      <w:r w:rsidR="00422998">
        <w:t xml:space="preserve">nie </w:t>
      </w:r>
      <w:r>
        <w:t>odrzucono ofert</w:t>
      </w:r>
      <w:r w:rsidR="00422998">
        <w:t>.</w:t>
      </w:r>
      <w:r>
        <w:t xml:space="preserve"> </w:t>
      </w:r>
    </w:p>
    <w:p w:rsidR="00451E99" w:rsidRDefault="00451E99"/>
    <w:sectPr w:rsidR="00451E99" w:rsidSect="005920C4">
      <w:headerReference w:type="default" r:id="rId7"/>
      <w:endnotePr>
        <w:numFmt w:val="decimal"/>
      </w:endnotePr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DA" w:rsidRDefault="006436DA">
      <w:pPr>
        <w:spacing w:after="0" w:line="240" w:lineRule="auto"/>
      </w:pPr>
      <w:r>
        <w:separator/>
      </w:r>
    </w:p>
  </w:endnote>
  <w:endnote w:type="continuationSeparator" w:id="0">
    <w:p w:rsidR="006436DA" w:rsidRDefault="0064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DA" w:rsidRDefault="006436DA">
      <w:pPr>
        <w:spacing w:after="0" w:line="240" w:lineRule="auto"/>
      </w:pPr>
      <w:r>
        <w:separator/>
      </w:r>
    </w:p>
  </w:footnote>
  <w:footnote w:type="continuationSeparator" w:id="0">
    <w:p w:rsidR="006436DA" w:rsidRDefault="0064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04" w:rsidRDefault="00014907" w:rsidP="00CA2404">
    <w:pPr>
      <w:pStyle w:val="Nagwek"/>
      <w:ind w:left="143" w:hanging="1"/>
      <w:rPr>
        <w:sz w:val="4"/>
        <w:szCs w:val="4"/>
      </w:rPr>
    </w:pPr>
    <w:bookmarkStart w:id="4" w:name="_Hlk534194732"/>
    <w:bookmarkStart w:id="5" w:name="_Hlk534194733"/>
    <w:r w:rsidRPr="00BF0945">
      <w:rPr>
        <w:noProof/>
        <w:lang w:eastAsia="pl-PL"/>
      </w:rPr>
      <w:drawing>
        <wp:inline distT="0" distB="0" distL="0" distR="0">
          <wp:extent cx="5760085" cy="578485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8A23DE" w:rsidRDefault="006436DA" w:rsidP="008826FC">
    <w:pPr>
      <w:pStyle w:val="Nagwek"/>
      <w:ind w:left="143" w:hanging="1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07"/>
    <w:rsid w:val="00014907"/>
    <w:rsid w:val="00077E95"/>
    <w:rsid w:val="000F45CA"/>
    <w:rsid w:val="00422998"/>
    <w:rsid w:val="00451E99"/>
    <w:rsid w:val="006436DA"/>
    <w:rsid w:val="0072457E"/>
    <w:rsid w:val="00A86727"/>
    <w:rsid w:val="00E34B41"/>
    <w:rsid w:val="00E5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90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4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907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014907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9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90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14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907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014907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9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oem</cp:lastModifiedBy>
  <cp:revision>3</cp:revision>
  <dcterms:created xsi:type="dcterms:W3CDTF">2019-08-05T06:38:00Z</dcterms:created>
  <dcterms:modified xsi:type="dcterms:W3CDTF">2019-08-05T06:43:00Z</dcterms:modified>
</cp:coreProperties>
</file>