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B4" w:rsidRDefault="00030FB4" w:rsidP="003B6516">
      <w:bookmarkStart w:id="0" w:name="_Hlk511666756"/>
    </w:p>
    <w:p w:rsidR="00030FB4" w:rsidRPr="00EA7B82" w:rsidRDefault="00030FB4" w:rsidP="003B6516">
      <w:r w:rsidRPr="00EA7B82">
        <w:t>ZP 320/4/19/ZPK</w:t>
      </w:r>
      <w:r w:rsidRPr="00EA7B82">
        <w:tab/>
      </w:r>
      <w:r w:rsidRPr="00EA7B82">
        <w:tab/>
      </w:r>
      <w:r w:rsidRPr="00EA7B82">
        <w:tab/>
      </w:r>
      <w:r w:rsidRPr="00EA7B82">
        <w:tab/>
      </w:r>
      <w:r w:rsidRPr="00EA7B82">
        <w:tab/>
      </w:r>
      <w:r w:rsidRPr="00EA7B82">
        <w:tab/>
      </w:r>
      <w:r w:rsidRPr="00EA7B82">
        <w:tab/>
        <w:t>Jerzwałd, 25.07.2019r.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</w:rPr>
      </w:pPr>
      <w:bookmarkStart w:id="1" w:name="_Hlk509957657"/>
      <w:bookmarkEnd w:id="0"/>
    </w:p>
    <w:bookmarkEnd w:id="1"/>
    <w:p w:rsidR="00030FB4" w:rsidRPr="0054312F" w:rsidRDefault="00030FB4" w:rsidP="004363C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C Z E S T N I C Y    P O S T Ę P O W A N I A</w:t>
      </w:r>
    </w:p>
    <w:p w:rsidR="00030FB4" w:rsidRPr="00EA7B82" w:rsidRDefault="00030FB4" w:rsidP="003B6516">
      <w:pPr>
        <w:spacing w:after="0" w:line="276" w:lineRule="auto"/>
        <w:jc w:val="both"/>
      </w:pPr>
    </w:p>
    <w:p w:rsidR="00030FB4" w:rsidRDefault="00030FB4" w:rsidP="004363CA">
      <w:pPr>
        <w:spacing w:line="276" w:lineRule="auto"/>
        <w:jc w:val="both"/>
        <w:rPr>
          <w:b/>
          <w:bCs/>
          <w:lang w:eastAsia="pl-PL"/>
        </w:rPr>
      </w:pPr>
      <w:r w:rsidRPr="0054312F">
        <w:rPr>
          <w:rFonts w:ascii="Times New Roman" w:hAnsi="Times New Roman" w:cs="Times New Roman"/>
          <w:color w:val="000000"/>
          <w:sz w:val="24"/>
          <w:szCs w:val="24"/>
        </w:rPr>
        <w:t xml:space="preserve">Dotyczy: przetargu nieograniczonego </w:t>
      </w:r>
      <w:r>
        <w:rPr>
          <w:rFonts w:ascii="Times New Roman" w:hAnsi="Times New Roman" w:cs="Times New Roman"/>
          <w:color w:val="000000"/>
          <w:sz w:val="24"/>
          <w:szCs w:val="24"/>
        </w:rPr>
        <w:t>pn.: „</w:t>
      </w:r>
      <w:r>
        <w:rPr>
          <w:b/>
          <w:bCs/>
        </w:rPr>
        <w:t>O</w:t>
      </w:r>
      <w:r w:rsidRPr="00EA7B82">
        <w:rPr>
          <w:b/>
          <w:bCs/>
          <w:lang w:eastAsia="pl-PL"/>
        </w:rPr>
        <w:t xml:space="preserve">pracowanie i dostarczenie spersonalizowanych tematycznych pakietów edukacyjnych na potrzeby realizacji edukacji ekologicznej w </w:t>
      </w:r>
      <w:bookmarkStart w:id="2" w:name="_Hlk4354362"/>
      <w:r w:rsidRPr="00EA7B82">
        <w:rPr>
          <w:b/>
          <w:bCs/>
          <w:lang w:eastAsia="pl-PL"/>
        </w:rPr>
        <w:t>Zespole Parków Krajobrazowych Pojezierza Iławskiego i Wzgórz Dylewskich</w:t>
      </w:r>
      <w:bookmarkEnd w:id="2"/>
      <w:r>
        <w:rPr>
          <w:b/>
          <w:bCs/>
          <w:lang w:eastAsia="pl-PL"/>
        </w:rPr>
        <w:t>”.</w:t>
      </w:r>
    </w:p>
    <w:p w:rsidR="00030FB4" w:rsidRPr="0054312F" w:rsidRDefault="00030FB4" w:rsidP="004363C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1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Znak sprawy: ZP 320/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5431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/19/ZPK</w:t>
      </w:r>
    </w:p>
    <w:p w:rsidR="00030FB4" w:rsidRDefault="00030FB4" w:rsidP="004363CA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WYJAŚNIENIA TREŚCI SIWZ</w:t>
      </w:r>
    </w:p>
    <w:p w:rsidR="00030FB4" w:rsidRPr="0054312F" w:rsidRDefault="00030FB4" w:rsidP="004363CA">
      <w:pPr>
        <w:suppressAutoHyphens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>D</w:t>
      </w:r>
      <w:r w:rsidRPr="00EA7B82">
        <w:t>o Zamawiającego</w:t>
      </w:r>
      <w:r>
        <w:t xml:space="preserve"> wpłynęły </w:t>
      </w:r>
      <w:r w:rsidRPr="00EA7B82">
        <w:t xml:space="preserve"> zapytania </w:t>
      </w:r>
      <w:r>
        <w:t xml:space="preserve"> do SIWZ na wyżej wymienione postępowanie , </w:t>
      </w:r>
      <w:r w:rsidRPr="00EA7B82">
        <w:t>na podstawie art. 38 ust. 1 pkt 3  ustawy z 29 stycznia 2005r</w:t>
      </w:r>
      <w:r>
        <w:t xml:space="preserve">., </w:t>
      </w:r>
      <w:bookmarkStart w:id="3" w:name="_GoBack"/>
      <w:bookmarkEnd w:id="3"/>
      <w:r w:rsidRPr="00EA7B82">
        <w:t xml:space="preserve"> Prawo zamówień publicznych (tj.  Dz. U. z 2018r poz. 1986 ze zm.), zwana dalej PZP,  Zamawiający udziela następujących odpowiedzi:</w:t>
      </w: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A7B82">
        <w:rPr>
          <w:rFonts w:ascii="Calibri" w:hAnsi="Calibri" w:cs="Calibri"/>
          <w:b/>
          <w:bCs/>
          <w:sz w:val="22"/>
          <w:szCs w:val="22"/>
        </w:rPr>
        <w:t>Pytanie nr 1. Do Zadania nr 1.</w:t>
      </w:r>
    </w:p>
    <w:p w:rsidR="00030FB4" w:rsidRPr="00EA7B82" w:rsidRDefault="00030FB4" w:rsidP="003B6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eastAsia="pl-PL"/>
        </w:rPr>
      </w:pPr>
      <w:r w:rsidRPr="00EA7B82">
        <w:rPr>
          <w:lang w:eastAsia="pl-PL"/>
        </w:rPr>
        <w:t xml:space="preserve">Jakie odstępstwo procentowo zamawiający dopuszcza za dozwolone przy realizacji zadania </w:t>
      </w:r>
      <w:r>
        <w:rPr>
          <w:lang w:eastAsia="pl-PL"/>
        </w:rPr>
        <w:br/>
      </w:r>
      <w:r w:rsidRPr="00EA7B82">
        <w:rPr>
          <w:lang w:eastAsia="pl-PL"/>
        </w:rPr>
        <w:t>w wymiarach pulpy bomby nasiennej tj. 45mm x 30 mm?</w:t>
      </w: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A7B82">
        <w:rPr>
          <w:rFonts w:ascii="Calibri" w:hAnsi="Calibri" w:cs="Calibri"/>
          <w:b/>
          <w:bCs/>
          <w:sz w:val="22"/>
          <w:szCs w:val="22"/>
        </w:rPr>
        <w:t xml:space="preserve">Odpowiedź: </w:t>
      </w: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EA7B82">
        <w:rPr>
          <w:rFonts w:ascii="Calibri" w:hAnsi="Calibri" w:cs="Calibri"/>
          <w:sz w:val="22"/>
          <w:szCs w:val="22"/>
        </w:rPr>
        <w:t>Wymiary zgodnie z zapisami SIWZ</w:t>
      </w: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A7B82">
        <w:rPr>
          <w:rFonts w:ascii="Calibri" w:hAnsi="Calibri" w:cs="Calibri"/>
          <w:b/>
          <w:bCs/>
          <w:sz w:val="22"/>
          <w:szCs w:val="22"/>
        </w:rPr>
        <w:t>Pytanie nr 2.  Do zadania nr 2.</w:t>
      </w:r>
    </w:p>
    <w:p w:rsidR="00030FB4" w:rsidRPr="00EA7B82" w:rsidRDefault="00030FB4" w:rsidP="003B6516">
      <w:pPr>
        <w:pStyle w:val="HTMLPreformatte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B82">
        <w:rPr>
          <w:rFonts w:ascii="Calibri" w:hAnsi="Calibri" w:cs="Calibri"/>
          <w:sz w:val="22"/>
          <w:szCs w:val="22"/>
        </w:rPr>
        <w:t>Czy budka dla owadów powinna mieć daszek dwuspadowy czy płaski?</w:t>
      </w:r>
      <w:r>
        <w:rPr>
          <w:rFonts w:ascii="Calibri" w:hAnsi="Calibri" w:cs="Calibri"/>
          <w:sz w:val="22"/>
          <w:szCs w:val="22"/>
        </w:rPr>
        <w:t xml:space="preserve"> </w:t>
      </w:r>
      <w:r w:rsidRPr="00EA7B82">
        <w:rPr>
          <w:rFonts w:ascii="Calibri" w:hAnsi="Calibri" w:cs="Calibri"/>
          <w:sz w:val="22"/>
          <w:szCs w:val="22"/>
        </w:rPr>
        <w:t>Jeżeli dwuspadowy, to czy wymiar 41cm jest mierzony od najniższej części budki do szczytu daszku, czy do innego miejsca?</w:t>
      </w: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A7B82">
        <w:rPr>
          <w:rFonts w:ascii="Calibri" w:hAnsi="Calibri" w:cs="Calibri"/>
          <w:b/>
          <w:bCs/>
          <w:sz w:val="22"/>
          <w:szCs w:val="22"/>
        </w:rPr>
        <w:t xml:space="preserve">Odpowiedź: </w:t>
      </w: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EA7B82">
        <w:rPr>
          <w:rFonts w:ascii="Calibri" w:hAnsi="Calibri" w:cs="Calibri"/>
          <w:sz w:val="22"/>
          <w:szCs w:val="22"/>
        </w:rPr>
        <w:t>Zgodnie z SIWZ, zgodnie z wymiarami  umieszczonymi w SIWZ wynika</w:t>
      </w:r>
      <w:r>
        <w:rPr>
          <w:rFonts w:ascii="Calibri" w:hAnsi="Calibri" w:cs="Calibri"/>
          <w:sz w:val="22"/>
          <w:szCs w:val="22"/>
        </w:rPr>
        <w:t>,</w:t>
      </w:r>
      <w:r w:rsidRPr="00EA7B82">
        <w:rPr>
          <w:rFonts w:ascii="Calibri" w:hAnsi="Calibri" w:cs="Calibri"/>
          <w:sz w:val="22"/>
          <w:szCs w:val="22"/>
        </w:rPr>
        <w:t xml:space="preserve"> że daszek budki musi być dwuspadowy</w:t>
      </w:r>
      <w:r>
        <w:rPr>
          <w:rFonts w:ascii="Calibri" w:hAnsi="Calibri" w:cs="Calibri"/>
          <w:sz w:val="22"/>
          <w:szCs w:val="22"/>
        </w:rPr>
        <w:t xml:space="preserve"> i wymiar 41 cm jest mierzony od dołu ( najniższej części) budki do szczytu daszku. </w:t>
      </w: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30FB4" w:rsidRPr="00EA7B82" w:rsidRDefault="00030FB4" w:rsidP="003B651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A7B82">
        <w:rPr>
          <w:rFonts w:ascii="Calibri" w:hAnsi="Calibri" w:cs="Calibri"/>
          <w:b/>
          <w:bCs/>
          <w:sz w:val="22"/>
          <w:szCs w:val="22"/>
        </w:rPr>
        <w:t xml:space="preserve">Pytanie nr 3. </w:t>
      </w:r>
    </w:p>
    <w:p w:rsidR="00030FB4" w:rsidRPr="00EA7B82" w:rsidRDefault="00030FB4" w:rsidP="003B6516">
      <w:pPr>
        <w:pStyle w:val="HTMLPreformatte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B82">
        <w:rPr>
          <w:rFonts w:ascii="Calibri" w:hAnsi="Calibri" w:cs="Calibri"/>
          <w:sz w:val="22"/>
          <w:szCs w:val="22"/>
        </w:rPr>
        <w:t>Co zamawiający rozumie przez światło komory?</w:t>
      </w:r>
    </w:p>
    <w:p w:rsidR="00030FB4" w:rsidRPr="00EA7B82" w:rsidRDefault="00030FB4" w:rsidP="003B6516">
      <w:pPr>
        <w:spacing w:after="0" w:line="276" w:lineRule="auto"/>
        <w:jc w:val="both"/>
        <w:rPr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Odpowiedź: 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color w:val="000000"/>
        </w:rPr>
        <w:t xml:space="preserve">Światło komory, to pusta przestrzeń przeznaczona do wypełnienia po złożeniu. 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Pytanie nr 4. </w:t>
      </w:r>
    </w:p>
    <w:p w:rsidR="00030FB4" w:rsidRPr="00EA7B82" w:rsidRDefault="00030FB4" w:rsidP="003B6516">
      <w:pPr>
        <w:pStyle w:val="HTMLPreformatte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B82">
        <w:rPr>
          <w:rFonts w:ascii="Calibri" w:hAnsi="Calibri" w:cs="Calibri"/>
          <w:sz w:val="22"/>
          <w:szCs w:val="22"/>
        </w:rPr>
        <w:t>Czy wymiar światła komory większej to wysokość 26cm i szerokość 12cm, a małej wysokość 9cm i szerokość 12cm, a jeżeli tak, to jaka ma być głębokość?</w:t>
      </w:r>
    </w:p>
    <w:p w:rsidR="00030FB4" w:rsidRPr="00EA7B82" w:rsidRDefault="00030FB4" w:rsidP="003B6516">
      <w:pPr>
        <w:spacing w:after="0" w:line="276" w:lineRule="auto"/>
        <w:jc w:val="both"/>
        <w:rPr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Odpowiedź: </w:t>
      </w:r>
    </w:p>
    <w:p w:rsidR="00030FB4" w:rsidRPr="00EA7B82" w:rsidRDefault="00030FB4" w:rsidP="003B6516">
      <w:pPr>
        <w:spacing w:after="0" w:line="276" w:lineRule="auto"/>
        <w:jc w:val="both"/>
        <w:rPr>
          <w:color w:val="000000"/>
        </w:rPr>
      </w:pPr>
      <w:r w:rsidRPr="00EA7B82">
        <w:t>Zgodnie z wymiarami podanymi w SIWZ , głębokość</w:t>
      </w:r>
      <w:r>
        <w:t xml:space="preserve"> </w:t>
      </w:r>
      <w:r w:rsidRPr="00EA7B82">
        <w:rPr>
          <w:color w:val="000000"/>
        </w:rPr>
        <w:t xml:space="preserve">po wyliczeniu matematycznym - </w:t>
      </w:r>
      <w:r w:rsidRPr="00EA7B82">
        <w:t>13,00cm</w:t>
      </w:r>
      <w:r>
        <w:t>.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Pytanie nr 5. </w:t>
      </w:r>
    </w:p>
    <w:p w:rsidR="00030FB4" w:rsidRPr="00EA7B82" w:rsidRDefault="00030FB4" w:rsidP="003B6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eastAsia="pl-PL"/>
        </w:rPr>
      </w:pPr>
      <w:r w:rsidRPr="00EA7B82">
        <w:rPr>
          <w:lang w:eastAsia="pl-PL"/>
        </w:rPr>
        <w:t>Czy oznakowanie w postaci naklejki na budce jest wystarczające, czy zamawiający wymaga innego oznakowania?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 Odpowiedź: </w:t>
      </w:r>
    </w:p>
    <w:p w:rsidR="00030FB4" w:rsidRPr="00EA7B82" w:rsidRDefault="00030FB4" w:rsidP="003B6516">
      <w:pPr>
        <w:spacing w:after="0" w:line="276" w:lineRule="auto"/>
        <w:jc w:val="both"/>
      </w:pPr>
      <w:r w:rsidRPr="00EA7B82">
        <w:t xml:space="preserve">Zgodnie z SIWZ: „Oznakowanie – budka na jednej ze ścianek powinna zawierać oznakowanie zgodne z zasadami opisanymi w ust. 3 pkt 2 </w:t>
      </w:r>
      <w:r w:rsidRPr="00EA7B82">
        <w:rPr>
          <w:i/>
          <w:iCs/>
        </w:rPr>
        <w:t>SIWZ</w:t>
      </w:r>
      <w:r w:rsidRPr="00EA7B82">
        <w:t>.  Oznakowanie powinno być wykonane w sposób trwały oraz zatwierdzony przez Zamawiającego”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Pytanie nr 6. </w:t>
      </w:r>
    </w:p>
    <w:p w:rsidR="00030FB4" w:rsidRPr="00EA7B82" w:rsidRDefault="00030FB4" w:rsidP="003B6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eastAsia="pl-PL"/>
        </w:rPr>
      </w:pPr>
      <w:r w:rsidRPr="00EA7B82">
        <w:rPr>
          <w:lang w:eastAsia="pl-PL"/>
        </w:rPr>
        <w:t>Czy zamawiający posiada projekt budki bądź rysunek poglądowy?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Odpowiedź: </w:t>
      </w:r>
    </w:p>
    <w:p w:rsidR="00030FB4" w:rsidRPr="00EA7B82" w:rsidRDefault="00030FB4" w:rsidP="003B6516">
      <w:pPr>
        <w:spacing w:after="0" w:line="276" w:lineRule="auto"/>
        <w:jc w:val="both"/>
        <w:rPr>
          <w:color w:val="000000"/>
        </w:rPr>
      </w:pPr>
      <w:r w:rsidRPr="00EA7B82">
        <w:rPr>
          <w:color w:val="000000"/>
        </w:rPr>
        <w:t>Nie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Pytanie nr 7. </w:t>
      </w:r>
    </w:p>
    <w:p w:rsidR="00030FB4" w:rsidRPr="00EA7B82" w:rsidRDefault="00030FB4" w:rsidP="003B6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lang w:eastAsia="pl-PL"/>
        </w:rPr>
      </w:pPr>
      <w:r w:rsidRPr="00EA7B82">
        <w:rPr>
          <w:lang w:eastAsia="pl-PL"/>
        </w:rPr>
        <w:t>Czy waga budki dla ptaków podana między 2,7kg-3kg</w:t>
      </w: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</w:p>
    <w:p w:rsidR="00030FB4" w:rsidRPr="00EA7B82" w:rsidRDefault="00030FB4" w:rsidP="003B6516">
      <w:pPr>
        <w:spacing w:after="0" w:line="276" w:lineRule="auto"/>
        <w:jc w:val="both"/>
        <w:rPr>
          <w:b/>
          <w:bCs/>
          <w:color w:val="000000"/>
        </w:rPr>
      </w:pPr>
      <w:r w:rsidRPr="00EA7B82">
        <w:rPr>
          <w:b/>
          <w:bCs/>
          <w:color w:val="000000"/>
        </w:rPr>
        <w:t xml:space="preserve">Odpowiedź: </w:t>
      </w:r>
    </w:p>
    <w:p w:rsidR="00030FB4" w:rsidRPr="00EA7B82" w:rsidRDefault="00030FB4" w:rsidP="003B6516">
      <w:pPr>
        <w:spacing w:after="0" w:line="276" w:lineRule="auto"/>
        <w:jc w:val="both"/>
      </w:pPr>
      <w:r>
        <w:rPr>
          <w:color w:val="000000"/>
        </w:rPr>
        <w:t>Zgodnie z zapisami SIWZ:</w:t>
      </w:r>
      <w:r w:rsidRPr="00EA7B82">
        <w:rPr>
          <w:color w:val="000000"/>
        </w:rPr>
        <w:t xml:space="preserve"> 2,7 kg – 3 kg. </w:t>
      </w:r>
    </w:p>
    <w:p w:rsidR="00030FB4" w:rsidRPr="00EA7B82" w:rsidRDefault="00030FB4" w:rsidP="003B6516">
      <w:pPr>
        <w:spacing w:after="0" w:line="276" w:lineRule="auto"/>
        <w:jc w:val="both"/>
      </w:pPr>
    </w:p>
    <w:p w:rsidR="00030FB4" w:rsidRPr="00EA7B82" w:rsidRDefault="00030FB4" w:rsidP="003B6516">
      <w:pPr>
        <w:spacing w:after="0" w:line="276" w:lineRule="auto"/>
        <w:jc w:val="both"/>
      </w:pPr>
      <w:r w:rsidRPr="00EA7B82">
        <w:t>Powyższe odpowiedzi nie prowadzą do zmiany treści ogłoszenia, gdyż nie zachodzą przesłanki z art. 12 a PZP.</w:t>
      </w:r>
    </w:p>
    <w:p w:rsidR="00030FB4" w:rsidRPr="00EA7B82" w:rsidRDefault="00030FB4" w:rsidP="003B6516">
      <w:pPr>
        <w:spacing w:after="0" w:line="276" w:lineRule="auto"/>
        <w:jc w:val="both"/>
      </w:pPr>
    </w:p>
    <w:p w:rsidR="00030FB4" w:rsidRPr="00EA7B82" w:rsidRDefault="00030FB4" w:rsidP="003B6516">
      <w:pPr>
        <w:spacing w:after="0" w:line="276" w:lineRule="auto"/>
        <w:jc w:val="both"/>
      </w:pPr>
      <w:r w:rsidRPr="00EA7B82">
        <w:t>Pozostałe zapis</w:t>
      </w:r>
      <w:r>
        <w:t>y</w:t>
      </w:r>
      <w:r w:rsidRPr="00EA7B82">
        <w:t xml:space="preserve"> </w:t>
      </w:r>
      <w:r>
        <w:t>SIWZ</w:t>
      </w:r>
      <w:r w:rsidRPr="00EA7B82">
        <w:t xml:space="preserve"> pozostają bez zmian.  </w:t>
      </w:r>
    </w:p>
    <w:p w:rsidR="00030FB4" w:rsidRPr="00EA7B82" w:rsidRDefault="00030FB4" w:rsidP="003B6516">
      <w:pPr>
        <w:spacing w:after="0" w:line="276" w:lineRule="auto"/>
        <w:jc w:val="both"/>
      </w:pPr>
    </w:p>
    <w:p w:rsidR="00030FB4" w:rsidRPr="00EA7B82" w:rsidRDefault="00030FB4" w:rsidP="003B6516">
      <w:pPr>
        <w:spacing w:after="0" w:line="276" w:lineRule="auto"/>
      </w:pPr>
    </w:p>
    <w:p w:rsidR="00030FB4" w:rsidRPr="00EA7B82" w:rsidRDefault="00030FB4"/>
    <w:sectPr w:rsidR="00030FB4" w:rsidRPr="00EA7B82" w:rsidSect="000E2C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FB4" w:rsidRDefault="00030FB4">
      <w:pPr>
        <w:spacing w:after="0" w:line="240" w:lineRule="auto"/>
      </w:pPr>
      <w:r>
        <w:separator/>
      </w:r>
    </w:p>
  </w:endnote>
  <w:endnote w:type="continuationSeparator" w:id="1">
    <w:p w:rsidR="00030FB4" w:rsidRDefault="0003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FB4" w:rsidRDefault="00030FB4">
      <w:pPr>
        <w:spacing w:after="0" w:line="240" w:lineRule="auto"/>
      </w:pPr>
      <w:r>
        <w:separator/>
      </w:r>
    </w:p>
  </w:footnote>
  <w:footnote w:type="continuationSeparator" w:id="1">
    <w:p w:rsidR="00030FB4" w:rsidRDefault="0003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B4" w:rsidRDefault="00030FB4">
    <w:pPr>
      <w:pStyle w:val="Header"/>
    </w:pPr>
    <w:bookmarkStart w:id="4" w:name="_Hlk528237893"/>
    <w:r w:rsidRPr="00C52FAD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6" type="#_x0000_t75" alt="LOGA " style="width:453.75pt;height:45pt;visibility:visible">
          <v:imagedata r:id="rId1" o:title=""/>
        </v:shape>
      </w:pic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516"/>
    <w:rsid w:val="00020400"/>
    <w:rsid w:val="00030FB4"/>
    <w:rsid w:val="000E2CE0"/>
    <w:rsid w:val="001B115B"/>
    <w:rsid w:val="00307CE2"/>
    <w:rsid w:val="003B6516"/>
    <w:rsid w:val="004066A2"/>
    <w:rsid w:val="004363CA"/>
    <w:rsid w:val="00451E99"/>
    <w:rsid w:val="0054312F"/>
    <w:rsid w:val="007024EC"/>
    <w:rsid w:val="008B67C9"/>
    <w:rsid w:val="00921260"/>
    <w:rsid w:val="009E3535"/>
    <w:rsid w:val="00C52FAD"/>
    <w:rsid w:val="00CA2924"/>
    <w:rsid w:val="00DC0CDF"/>
    <w:rsid w:val="00DE2254"/>
    <w:rsid w:val="00EA7B82"/>
    <w:rsid w:val="00F1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1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6516"/>
  </w:style>
  <w:style w:type="paragraph" w:styleId="NormalWeb">
    <w:name w:val="Normal (Web)"/>
    <w:basedOn w:val="Normal"/>
    <w:uiPriority w:val="99"/>
    <w:semiHidden/>
    <w:rsid w:val="003B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3B6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B6516"/>
    <w:rPr>
      <w:rFonts w:ascii="Courier New" w:hAnsi="Courier New" w:cs="Courier New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3B6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6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651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6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65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0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0C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350</Words>
  <Characters>2106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*</cp:lastModifiedBy>
  <cp:revision>5</cp:revision>
  <dcterms:created xsi:type="dcterms:W3CDTF">2019-07-25T12:23:00Z</dcterms:created>
  <dcterms:modified xsi:type="dcterms:W3CDTF">2019-07-25T12:46:00Z</dcterms:modified>
</cp:coreProperties>
</file>