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0A" w:rsidRDefault="00C602E2">
      <w:pPr>
        <w:rPr>
          <w:rFonts w:cstheme="minorHAnsi"/>
          <w:b/>
          <w:iCs/>
        </w:rPr>
      </w:pPr>
      <w:r w:rsidRPr="00C602E2">
        <w:rPr>
          <w:b/>
        </w:rPr>
        <w:t xml:space="preserve">Załącznik 2 </w:t>
      </w:r>
      <w:r w:rsidRPr="00C602E2">
        <w:rPr>
          <w:rFonts w:cstheme="minorHAnsi"/>
          <w:b/>
          <w:iCs/>
        </w:rPr>
        <w:t>do</w:t>
      </w:r>
      <w:r w:rsidR="0012670A">
        <w:rPr>
          <w:rFonts w:cstheme="minorHAnsi"/>
          <w:b/>
          <w:iCs/>
        </w:rPr>
        <w:t xml:space="preserve"> Zapytania nr 9</w:t>
      </w:r>
    </w:p>
    <w:p w:rsidR="00A14FC4" w:rsidRPr="0002489F" w:rsidRDefault="00C602E2">
      <w:pPr>
        <w:rPr>
          <w:rFonts w:cstheme="minorHAnsi"/>
          <w:b/>
          <w:iCs/>
        </w:rPr>
      </w:pPr>
      <w:r w:rsidRPr="00C602E2">
        <w:rPr>
          <w:rFonts w:cstheme="minorHAnsi"/>
          <w:b/>
          <w:iCs/>
        </w:rPr>
        <w:t>ZP 320/16/20/ZPK</w:t>
      </w:r>
      <w:r>
        <w:rPr>
          <w:rFonts w:cstheme="minorHAnsi"/>
          <w:b/>
          <w:iCs/>
        </w:rPr>
        <w:tab/>
      </w:r>
      <w:r w:rsidRPr="0002489F">
        <w:rPr>
          <w:rFonts w:cstheme="minorHAnsi"/>
          <w:b/>
          <w:iCs/>
        </w:rPr>
        <w:tab/>
      </w:r>
      <w:r w:rsidRPr="0002489F">
        <w:rPr>
          <w:rFonts w:cstheme="minorHAnsi"/>
          <w:b/>
          <w:iCs/>
        </w:rPr>
        <w:tab/>
      </w:r>
      <w:r w:rsidRPr="0002489F">
        <w:rPr>
          <w:rFonts w:cstheme="minorHAnsi"/>
          <w:b/>
          <w:iCs/>
        </w:rPr>
        <w:tab/>
      </w:r>
      <w:r w:rsidRPr="0002489F">
        <w:rPr>
          <w:rFonts w:cstheme="minorHAnsi"/>
          <w:b/>
          <w:iCs/>
        </w:rPr>
        <w:tab/>
      </w:r>
    </w:p>
    <w:p w:rsidR="00C602E2" w:rsidRPr="0002489F" w:rsidRDefault="00C602E2" w:rsidP="00C602E2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  <w:rPr>
          <w:rFonts w:asciiTheme="minorHAnsi" w:hAnsiTheme="minorHAnsi" w:cstheme="minorHAnsi"/>
        </w:rPr>
      </w:pPr>
      <w:r w:rsidRPr="0002489F">
        <w:rPr>
          <w:rFonts w:asciiTheme="minorHAnsi" w:hAnsiTheme="minorHAnsi" w:cstheme="minorHAnsi"/>
        </w:rPr>
        <w:t>UMOWA nr …</w:t>
      </w:r>
    </w:p>
    <w:p w:rsidR="00C602E2" w:rsidRPr="0002489F" w:rsidRDefault="00C602E2" w:rsidP="00C602E2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  <w:rPr>
          <w:rFonts w:asciiTheme="minorHAnsi" w:hAnsiTheme="minorHAnsi" w:cstheme="minorHAnsi"/>
        </w:rPr>
      </w:pPr>
      <w:r w:rsidRPr="0002489F">
        <w:rPr>
          <w:rFonts w:asciiTheme="minorHAnsi" w:hAnsiTheme="minorHAnsi" w:cstheme="minorHAnsi"/>
        </w:rPr>
        <w:t>zawarta</w:t>
      </w:r>
      <w:r w:rsidRPr="0002489F">
        <w:rPr>
          <w:rFonts w:asciiTheme="minorHAnsi" w:hAnsiTheme="minorHAnsi" w:cstheme="minorHAnsi"/>
          <w:spacing w:val="-1"/>
        </w:rPr>
        <w:t xml:space="preserve"> </w:t>
      </w:r>
      <w:r w:rsidRPr="0002489F">
        <w:rPr>
          <w:rFonts w:asciiTheme="minorHAnsi" w:hAnsiTheme="minorHAnsi" w:cstheme="minorHAnsi"/>
        </w:rPr>
        <w:t>dnia……………………roku</w:t>
      </w:r>
    </w:p>
    <w:p w:rsidR="00C602E2" w:rsidRPr="00DB5974" w:rsidRDefault="00C602E2" w:rsidP="00C602E2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</w:p>
    <w:p w:rsidR="00C602E2" w:rsidRDefault="00C602E2" w:rsidP="00C602E2">
      <w:pPr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C602E2" w:rsidRPr="00C602E2" w:rsidRDefault="00C602E2" w:rsidP="00C602E2">
      <w:pPr>
        <w:pStyle w:val="Tekstpodstawowy"/>
        <w:rPr>
          <w:rFonts w:asciiTheme="minorHAnsi" w:hAnsiTheme="minorHAnsi" w:cstheme="minorHAnsi"/>
        </w:rPr>
      </w:pPr>
      <w:r w:rsidRPr="00C602E2">
        <w:rPr>
          <w:rFonts w:asciiTheme="minorHAnsi" w:hAnsiTheme="minorHAnsi" w:cstheme="minorHAnsi"/>
        </w:rPr>
        <w:t>pomiędzy:</w:t>
      </w:r>
    </w:p>
    <w:p w:rsidR="00C602E2" w:rsidRPr="00C602E2" w:rsidRDefault="00C602E2" w:rsidP="00C602E2">
      <w:pPr>
        <w:jc w:val="both"/>
        <w:rPr>
          <w:rFonts w:cstheme="minorHAnsi"/>
          <w:sz w:val="24"/>
          <w:szCs w:val="24"/>
        </w:rPr>
      </w:pPr>
      <w:r w:rsidRPr="00C602E2">
        <w:rPr>
          <w:rFonts w:cstheme="minorHAnsi"/>
          <w:b/>
          <w:sz w:val="24"/>
          <w:szCs w:val="24"/>
        </w:rPr>
        <w:t>Województwem Warmińsko-Mazurskim</w:t>
      </w:r>
      <w:r w:rsidRPr="00C602E2">
        <w:rPr>
          <w:rFonts w:cstheme="minorHAnsi"/>
          <w:sz w:val="24"/>
          <w:szCs w:val="24"/>
        </w:rPr>
        <w:t xml:space="preserve">, z siedzibą pod adresem: 10-562 Olsztyn, ul. Emilii Plater 1, NIP: 739 38 90 447 (przy czym </w:t>
      </w:r>
      <w:r w:rsidRPr="00C602E2">
        <w:rPr>
          <w:rFonts w:cstheme="minorHAnsi"/>
          <w:b/>
          <w:sz w:val="24"/>
          <w:szCs w:val="24"/>
        </w:rPr>
        <w:t>Zamawiającym w rozumieniu ustawy z dnia  29 stycznia 2004 r. Prawo zamówień publicznych</w:t>
      </w:r>
      <w:r w:rsidRPr="00C602E2">
        <w:rPr>
          <w:rFonts w:cstheme="minorHAnsi"/>
          <w:sz w:val="24"/>
          <w:szCs w:val="24"/>
        </w:rPr>
        <w:t xml:space="preserve"> udzielającym zamówienia będącego przedmiotem niniejszej umowy jest: </w:t>
      </w:r>
    </w:p>
    <w:p w:rsidR="00C602E2" w:rsidRPr="00C602E2" w:rsidRDefault="00C602E2" w:rsidP="00C602E2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i/>
          <w:color w:val="FF0000"/>
          <w:szCs w:val="24"/>
        </w:rPr>
      </w:pPr>
      <w:r w:rsidRPr="00C602E2">
        <w:rPr>
          <w:rFonts w:asciiTheme="minorHAnsi" w:hAnsiTheme="minorHAnsi" w:cstheme="minorHAnsi"/>
          <w:b/>
          <w:bCs/>
          <w:szCs w:val="24"/>
        </w:rPr>
        <w:t xml:space="preserve">Zespół Parków Krajobrazowych Pojezierza Iławskiego i Wzgórz Dylewskich, </w:t>
      </w:r>
      <w:r w:rsidRPr="00C602E2">
        <w:rPr>
          <w:rFonts w:asciiTheme="minorHAnsi" w:hAnsiTheme="minorHAnsi" w:cstheme="minorHAnsi"/>
          <w:bCs/>
          <w:szCs w:val="24"/>
        </w:rPr>
        <w:t>z siedzibą pod adresem Jerzwałd 62</w:t>
      </w:r>
      <w:r w:rsidRPr="00C602E2">
        <w:rPr>
          <w:rFonts w:asciiTheme="minorHAnsi" w:hAnsiTheme="minorHAnsi" w:cstheme="minorHAnsi"/>
          <w:szCs w:val="24"/>
        </w:rPr>
        <w:t>, 14-230 Zalewo</w:t>
      </w:r>
      <w:r w:rsidR="00677634">
        <w:rPr>
          <w:rFonts w:asciiTheme="minorHAnsi" w:hAnsiTheme="minorHAnsi" w:cstheme="minorHAnsi"/>
          <w:szCs w:val="24"/>
        </w:rPr>
        <w:t>, REGON: 510282736</w:t>
      </w:r>
      <w:r w:rsidRPr="00C602E2">
        <w:rPr>
          <w:rFonts w:asciiTheme="minorHAnsi" w:hAnsiTheme="minorHAnsi" w:cstheme="minorHAnsi"/>
          <w:szCs w:val="24"/>
        </w:rPr>
        <w:t xml:space="preserve"> zwanym dalej </w:t>
      </w:r>
      <w:r w:rsidRPr="00C602E2">
        <w:rPr>
          <w:rFonts w:asciiTheme="minorHAnsi" w:hAnsiTheme="minorHAnsi" w:cstheme="minorHAnsi"/>
          <w:b/>
          <w:szCs w:val="24"/>
        </w:rPr>
        <w:t>Zamawiającym</w:t>
      </w:r>
      <w:r w:rsidRPr="00C602E2">
        <w:rPr>
          <w:rFonts w:asciiTheme="minorHAnsi" w:hAnsiTheme="minorHAnsi" w:cstheme="minorHAnsi"/>
          <w:szCs w:val="24"/>
        </w:rPr>
        <w:t xml:space="preserve">, </w:t>
      </w:r>
      <w:r w:rsidR="00677634">
        <w:rPr>
          <w:rFonts w:asciiTheme="minorHAnsi" w:hAnsiTheme="minorHAnsi" w:cstheme="minorHAnsi"/>
          <w:szCs w:val="24"/>
        </w:rPr>
        <w:t>w imieniu którego działają</w:t>
      </w:r>
      <w:r w:rsidRPr="00C602E2">
        <w:rPr>
          <w:rFonts w:asciiTheme="minorHAnsi" w:hAnsiTheme="minorHAnsi" w:cstheme="minorHAnsi"/>
          <w:szCs w:val="24"/>
        </w:rPr>
        <w:t>:</w:t>
      </w:r>
    </w:p>
    <w:p w:rsidR="00C602E2" w:rsidRDefault="00C602E2" w:rsidP="00C602E2">
      <w:pPr>
        <w:tabs>
          <w:tab w:val="num" w:pos="360"/>
        </w:tabs>
        <w:jc w:val="both"/>
        <w:rPr>
          <w:rFonts w:cstheme="minorHAnsi"/>
          <w:bCs/>
          <w:sz w:val="24"/>
          <w:szCs w:val="24"/>
        </w:rPr>
      </w:pPr>
      <w:r w:rsidRPr="00C602E2">
        <w:rPr>
          <w:rFonts w:cstheme="minorHAnsi"/>
          <w:sz w:val="24"/>
          <w:szCs w:val="24"/>
        </w:rPr>
        <w:t>Krzysztof Słowiński</w:t>
      </w:r>
      <w:r w:rsidR="000B62BA">
        <w:rPr>
          <w:rFonts w:cstheme="minorHAnsi"/>
          <w:sz w:val="24"/>
          <w:szCs w:val="24"/>
        </w:rPr>
        <w:t xml:space="preserve"> </w:t>
      </w:r>
      <w:r w:rsidRPr="00C602E2">
        <w:rPr>
          <w:rFonts w:cstheme="minorHAnsi"/>
          <w:sz w:val="24"/>
          <w:szCs w:val="24"/>
        </w:rPr>
        <w:t xml:space="preserve">– dyrektor Zespołu Parków Krajobrazowych </w:t>
      </w:r>
      <w:r w:rsidRPr="00C602E2">
        <w:rPr>
          <w:rFonts w:cstheme="minorHAnsi"/>
          <w:bCs/>
          <w:sz w:val="24"/>
          <w:szCs w:val="24"/>
        </w:rPr>
        <w:t>Pojezierza Iławskiego i Wzgórz Dylewskich</w:t>
      </w:r>
    </w:p>
    <w:p w:rsidR="00C602E2" w:rsidRPr="00C602E2" w:rsidRDefault="00C602E2" w:rsidP="00C602E2">
      <w:pPr>
        <w:tabs>
          <w:tab w:val="num" w:pos="360"/>
        </w:tabs>
        <w:jc w:val="both"/>
        <w:rPr>
          <w:rFonts w:cstheme="minorHAnsi"/>
        </w:rPr>
      </w:pPr>
      <w:r w:rsidRPr="00C602E2">
        <w:rPr>
          <w:rFonts w:cstheme="minorHAnsi"/>
        </w:rPr>
        <w:t>a:</w:t>
      </w:r>
    </w:p>
    <w:p w:rsidR="00C602E2" w:rsidRPr="00C602E2" w:rsidRDefault="00C602E2" w:rsidP="00C602E2">
      <w:pPr>
        <w:pStyle w:val="Tekstpodstawowy"/>
        <w:spacing w:before="101"/>
        <w:rPr>
          <w:rFonts w:asciiTheme="minorHAnsi" w:hAnsiTheme="minorHAnsi" w:cstheme="minorHAnsi"/>
        </w:rPr>
      </w:pPr>
      <w:r w:rsidRPr="00C602E2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C602E2">
        <w:rPr>
          <w:rFonts w:asciiTheme="minorHAnsi" w:hAnsiTheme="minorHAnsi" w:cstheme="minorHAnsi"/>
        </w:rPr>
        <w:t>NIP: ……</w:t>
      </w:r>
      <w:r>
        <w:rPr>
          <w:rFonts w:asciiTheme="minorHAnsi" w:hAnsiTheme="minorHAnsi" w:cstheme="minorHAnsi"/>
        </w:rPr>
        <w:t>…………….</w:t>
      </w:r>
      <w:r w:rsidRPr="00C602E2">
        <w:rPr>
          <w:rFonts w:asciiTheme="minorHAnsi" w:hAnsiTheme="minorHAnsi" w:cstheme="minorHAnsi"/>
        </w:rPr>
        <w:t>………. REGON: ………………….</w:t>
      </w:r>
    </w:p>
    <w:p w:rsidR="00C602E2" w:rsidRPr="00C602E2" w:rsidRDefault="00C602E2" w:rsidP="00677634">
      <w:pPr>
        <w:pStyle w:val="Tekstpodstawowy"/>
        <w:spacing w:before="101"/>
        <w:rPr>
          <w:rFonts w:asciiTheme="minorHAnsi" w:hAnsiTheme="minorHAnsi" w:cstheme="minorHAnsi"/>
          <w:i/>
        </w:rPr>
      </w:pPr>
      <w:r w:rsidRPr="00C602E2">
        <w:rPr>
          <w:rFonts w:asciiTheme="minorHAnsi" w:hAnsiTheme="minorHAnsi" w:cstheme="minorHAnsi"/>
        </w:rPr>
        <w:t>reprezentowanym przez ………………………………………</w:t>
      </w:r>
      <w:r w:rsidR="00677634">
        <w:rPr>
          <w:rFonts w:asciiTheme="minorHAnsi" w:hAnsiTheme="minorHAnsi" w:cstheme="minorHAnsi"/>
        </w:rPr>
        <w:t>………..</w:t>
      </w:r>
      <w:r w:rsidRPr="00C602E2">
        <w:rPr>
          <w:rFonts w:asciiTheme="minorHAnsi" w:hAnsiTheme="minorHAnsi" w:cstheme="minorHAnsi"/>
        </w:rPr>
        <w:t>zwanym w dalszej części Dostawcą.</w:t>
      </w:r>
    </w:p>
    <w:p w:rsidR="00C602E2" w:rsidRPr="00DB5974" w:rsidRDefault="00C602E2" w:rsidP="00C602E2">
      <w:pPr>
        <w:pStyle w:val="Tekstpodstawowy"/>
        <w:spacing w:before="11"/>
      </w:pPr>
    </w:p>
    <w:p w:rsidR="00C602E2" w:rsidRPr="00DB5974" w:rsidRDefault="00C602E2" w:rsidP="00C602E2">
      <w:pPr>
        <w:pStyle w:val="Tekstpodstawowy"/>
        <w:jc w:val="center"/>
      </w:pPr>
      <w:r w:rsidRPr="00DB5974">
        <w:t>§1</w:t>
      </w:r>
    </w:p>
    <w:p w:rsidR="00677634" w:rsidRDefault="00C602E2" w:rsidP="00677634">
      <w:pPr>
        <w:spacing w:line="360" w:lineRule="auto"/>
        <w:ind w:firstLine="708"/>
      </w:pPr>
      <w:r w:rsidRPr="00677634">
        <w:rPr>
          <w:rFonts w:cstheme="minorHAnsi"/>
          <w:sz w:val="24"/>
          <w:szCs w:val="24"/>
        </w:rPr>
        <w:t xml:space="preserve">Na podstawie dokonanego przez Zamawiającego wyboru oferty Dostawca przyjmuje do wykonania zadanie pn.: </w:t>
      </w:r>
      <w:r w:rsidR="00677634">
        <w:rPr>
          <w:b/>
        </w:rPr>
        <w:t xml:space="preserve">„Zakup  </w:t>
      </w:r>
      <w:proofErr w:type="spellStart"/>
      <w:r w:rsidR="00677634">
        <w:rPr>
          <w:b/>
        </w:rPr>
        <w:t>schodołazu</w:t>
      </w:r>
      <w:proofErr w:type="spellEnd"/>
      <w:r w:rsidR="00677634">
        <w:rPr>
          <w:b/>
        </w:rPr>
        <w:t xml:space="preserve"> w celu umożliwienia osobom niepełnosprawnym korzystanie z oferty Zespołu Parków Krajobrazowych Pojezierza Iławskiego i Wzgórz Dylewskich”</w:t>
      </w:r>
    </w:p>
    <w:p w:rsidR="00C602E2" w:rsidRPr="00677634" w:rsidRDefault="00C602E2" w:rsidP="00C602E2">
      <w:pPr>
        <w:pStyle w:val="Akapitzlist"/>
        <w:numPr>
          <w:ilvl w:val="0"/>
          <w:numId w:val="5"/>
        </w:numPr>
        <w:tabs>
          <w:tab w:val="left" w:pos="448"/>
        </w:tabs>
        <w:spacing w:line="360" w:lineRule="auto"/>
        <w:ind w:left="0" w:right="119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Zamawiający zamawia, a Dostawca zobowiązuje się dostarczyć sprzęt zgodny ze złożoną ofertą oraz opisem przedmiotu</w:t>
      </w:r>
      <w:r w:rsidRPr="006776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zamówienia.</w:t>
      </w:r>
    </w:p>
    <w:p w:rsidR="00C602E2" w:rsidRPr="00677634" w:rsidRDefault="00C602E2" w:rsidP="00C602E2">
      <w:pPr>
        <w:pStyle w:val="Akapitzlist"/>
        <w:numPr>
          <w:ilvl w:val="0"/>
          <w:numId w:val="5"/>
        </w:numPr>
        <w:tabs>
          <w:tab w:val="left" w:pos="460"/>
        </w:tabs>
        <w:spacing w:line="360" w:lineRule="auto"/>
        <w:ind w:left="0" w:right="116" w:firstLine="0"/>
        <w:jc w:val="left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 xml:space="preserve">Miejscem dostarczenia przedmiotu umowy jest </w:t>
      </w:r>
      <w:r w:rsidR="00677634" w:rsidRPr="00677634">
        <w:rPr>
          <w:rFonts w:asciiTheme="minorHAnsi" w:hAnsiTheme="minorHAnsi" w:cstheme="minorHAnsi"/>
          <w:sz w:val="24"/>
          <w:szCs w:val="24"/>
        </w:rPr>
        <w:t xml:space="preserve">Zespół Parków Krajobrazowych Pojezierza Iławskiego i Wzgórz Dylewskich, Jerzwałd 62, 14-230 Zalewo. </w:t>
      </w:r>
      <w:r w:rsidRPr="00677634">
        <w:rPr>
          <w:rFonts w:asciiTheme="minorHAnsi" w:hAnsiTheme="minorHAnsi" w:cstheme="minorHAnsi"/>
          <w:sz w:val="24"/>
          <w:szCs w:val="24"/>
        </w:rPr>
        <w:t>Dostarczenie przedmiotu umowy nastąpi w terminie</w:t>
      </w:r>
      <w:r w:rsidR="00677634">
        <w:rPr>
          <w:rFonts w:asciiTheme="minorHAnsi" w:hAnsiTheme="minorHAnsi" w:cstheme="minorHAnsi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……….. dni od podpisania niniejszej</w:t>
      </w:r>
      <w:r w:rsidRPr="006776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umowy (</w:t>
      </w:r>
      <w:r w:rsidRPr="00677634">
        <w:rPr>
          <w:rFonts w:asciiTheme="minorHAnsi" w:hAnsiTheme="minorHAnsi" w:cstheme="minorHAnsi"/>
          <w:i/>
          <w:sz w:val="24"/>
          <w:szCs w:val="24"/>
        </w:rPr>
        <w:t>zgodnie z ofertą, nie dłużej niż 21 dni</w:t>
      </w:r>
      <w:r w:rsidRPr="00677634">
        <w:rPr>
          <w:rFonts w:asciiTheme="minorHAnsi" w:hAnsiTheme="minorHAnsi" w:cstheme="minorHAnsi"/>
          <w:sz w:val="24"/>
          <w:szCs w:val="24"/>
        </w:rPr>
        <w:t>).</w:t>
      </w:r>
    </w:p>
    <w:p w:rsidR="00C602E2" w:rsidRPr="00677634" w:rsidRDefault="00C602E2" w:rsidP="00C602E2">
      <w:pPr>
        <w:pStyle w:val="Akapitzlist"/>
        <w:numPr>
          <w:ilvl w:val="0"/>
          <w:numId w:val="5"/>
        </w:numPr>
        <w:tabs>
          <w:tab w:val="left" w:pos="417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lastRenderedPageBreak/>
        <w:t>Koszt dostarczenia przedmiotów zamówienia ponosi</w:t>
      </w:r>
      <w:r w:rsidRPr="006776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Dostawca.</w:t>
      </w:r>
    </w:p>
    <w:p w:rsidR="00C602E2" w:rsidRPr="00677634" w:rsidRDefault="00C602E2" w:rsidP="00C602E2">
      <w:pPr>
        <w:pStyle w:val="Akapitzlist"/>
        <w:numPr>
          <w:ilvl w:val="0"/>
          <w:numId w:val="5"/>
        </w:numPr>
        <w:tabs>
          <w:tab w:val="left" w:pos="284"/>
        </w:tabs>
        <w:spacing w:before="72" w:line="360" w:lineRule="auto"/>
        <w:ind w:left="0" w:right="116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C602E2" w:rsidRPr="00677634" w:rsidRDefault="00C602E2" w:rsidP="00C602E2">
      <w:pPr>
        <w:pStyle w:val="Tekstpodstawowy"/>
        <w:jc w:val="center"/>
        <w:rPr>
          <w:rFonts w:asciiTheme="minorHAnsi" w:hAnsiTheme="minorHAnsi" w:cstheme="minorHAnsi"/>
        </w:rPr>
      </w:pPr>
    </w:p>
    <w:p w:rsidR="00C602E2" w:rsidRPr="00677634" w:rsidRDefault="00C602E2" w:rsidP="00C602E2">
      <w:pPr>
        <w:pStyle w:val="Tekstpodstawowy"/>
        <w:jc w:val="center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§2</w:t>
      </w:r>
    </w:p>
    <w:p w:rsidR="00C602E2" w:rsidRPr="00677634" w:rsidRDefault="00C602E2" w:rsidP="00C602E2">
      <w:pPr>
        <w:pStyle w:val="Akapitzlist"/>
        <w:numPr>
          <w:ilvl w:val="0"/>
          <w:numId w:val="4"/>
        </w:numPr>
        <w:tabs>
          <w:tab w:val="left" w:pos="460"/>
        </w:tabs>
        <w:spacing w:line="360" w:lineRule="auto"/>
        <w:ind w:left="0" w:right="112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Strony ustalają, </w:t>
      </w:r>
      <w:r w:rsidRPr="00677634">
        <w:rPr>
          <w:rFonts w:asciiTheme="minorHAnsi" w:hAnsiTheme="minorHAnsi" w:cstheme="minorHAnsi"/>
          <w:sz w:val="24"/>
          <w:szCs w:val="24"/>
        </w:rPr>
        <w:t xml:space="preserve">że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obowiązującą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ich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formą </w:t>
      </w:r>
      <w:r w:rsidRPr="00677634">
        <w:rPr>
          <w:rFonts w:asciiTheme="minorHAnsi" w:hAnsiTheme="minorHAnsi" w:cstheme="minorHAnsi"/>
          <w:spacing w:val="-7"/>
          <w:sz w:val="24"/>
          <w:szCs w:val="24"/>
        </w:rPr>
        <w:t xml:space="preserve">wynagrodzenia,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zgodnie zapytaniem ofertowym oraz wybraną ofertą Dostawcy, będzie wynagrodzenie </w:t>
      </w:r>
      <w:r w:rsidRPr="00677634">
        <w:rPr>
          <w:rFonts w:asciiTheme="minorHAnsi" w:hAnsiTheme="minorHAnsi" w:cstheme="minorHAnsi"/>
          <w:spacing w:val="-7"/>
          <w:sz w:val="24"/>
          <w:szCs w:val="24"/>
        </w:rPr>
        <w:t xml:space="preserve">ryczałtowe.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Ustalone </w:t>
      </w:r>
      <w:r w:rsidRPr="00677634">
        <w:rPr>
          <w:rFonts w:asciiTheme="minorHAnsi" w:hAnsiTheme="minorHAnsi" w:cstheme="minorHAnsi"/>
          <w:sz w:val="24"/>
          <w:szCs w:val="24"/>
        </w:rPr>
        <w:t xml:space="preserve">w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tej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formie </w:t>
      </w:r>
      <w:r w:rsidRPr="00677634">
        <w:rPr>
          <w:rFonts w:asciiTheme="minorHAnsi" w:hAnsiTheme="minorHAnsi" w:cstheme="minorHAnsi"/>
          <w:spacing w:val="-7"/>
          <w:sz w:val="24"/>
          <w:szCs w:val="24"/>
        </w:rPr>
        <w:t xml:space="preserve">wynagrodzenie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wykonawcy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jest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niezmienne </w:t>
      </w:r>
      <w:r w:rsidRPr="00677634">
        <w:rPr>
          <w:rFonts w:asciiTheme="minorHAnsi" w:hAnsiTheme="minorHAnsi" w:cstheme="minorHAnsi"/>
          <w:spacing w:val="-3"/>
          <w:sz w:val="24"/>
          <w:szCs w:val="24"/>
        </w:rPr>
        <w:t xml:space="preserve">do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>czasu zakończenia realizacji przedmiotu</w:t>
      </w:r>
      <w:r w:rsidRPr="00677634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>umowy.</w:t>
      </w:r>
    </w:p>
    <w:p w:rsidR="00C602E2" w:rsidRPr="00677634" w:rsidRDefault="00C602E2" w:rsidP="00C602E2">
      <w:pPr>
        <w:pStyle w:val="Tekstpodstawowy"/>
        <w:spacing w:before="2"/>
        <w:rPr>
          <w:rFonts w:asciiTheme="minorHAnsi" w:hAnsiTheme="minorHAnsi" w:cstheme="minorHAnsi"/>
        </w:rPr>
      </w:pPr>
    </w:p>
    <w:p w:rsidR="00C602E2" w:rsidRPr="00677634" w:rsidRDefault="00C602E2" w:rsidP="00C602E2">
      <w:pPr>
        <w:pStyle w:val="Akapitzlist"/>
        <w:numPr>
          <w:ilvl w:val="0"/>
          <w:numId w:val="4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pacing w:val="-4"/>
          <w:sz w:val="24"/>
          <w:szCs w:val="24"/>
        </w:rPr>
        <w:t xml:space="preserve">Za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wykonanie przedmiotu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umowy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określonego </w:t>
      </w:r>
      <w:r w:rsidRPr="00677634">
        <w:rPr>
          <w:rFonts w:asciiTheme="minorHAnsi" w:hAnsiTheme="minorHAnsi" w:cstheme="minorHAnsi"/>
          <w:sz w:val="24"/>
          <w:szCs w:val="24"/>
        </w:rPr>
        <w:t xml:space="preserve">w § 1 </w:t>
      </w:r>
      <w:r w:rsidRPr="00677634">
        <w:rPr>
          <w:rFonts w:asciiTheme="minorHAnsi" w:hAnsiTheme="minorHAnsi" w:cstheme="minorHAnsi"/>
          <w:spacing w:val="-4"/>
          <w:sz w:val="24"/>
          <w:szCs w:val="24"/>
        </w:rPr>
        <w:t xml:space="preserve">umowy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strony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>ustalają wynagrodzenie ryczałtowe</w:t>
      </w:r>
      <w:r w:rsidRPr="0067763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pacing w:val="-3"/>
          <w:sz w:val="24"/>
          <w:szCs w:val="24"/>
        </w:rPr>
        <w:t>na</w:t>
      </w:r>
      <w:r w:rsidRPr="0067763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677634">
        <w:rPr>
          <w:rFonts w:asciiTheme="minorHAnsi" w:hAnsiTheme="minorHAnsi" w:cstheme="minorHAnsi"/>
          <w:spacing w:val="-6"/>
          <w:sz w:val="24"/>
          <w:szCs w:val="24"/>
        </w:rPr>
        <w:t xml:space="preserve">kwotę: ………………. </w:t>
      </w:r>
      <w:r w:rsidRPr="00677634">
        <w:rPr>
          <w:rFonts w:asciiTheme="minorHAnsi" w:hAnsiTheme="minorHAnsi" w:cstheme="minorHAnsi"/>
          <w:spacing w:val="-3"/>
          <w:sz w:val="24"/>
          <w:szCs w:val="24"/>
        </w:rPr>
        <w:t xml:space="preserve">zł </w:t>
      </w:r>
      <w:r w:rsidR="00677634">
        <w:rPr>
          <w:rFonts w:asciiTheme="minorHAnsi" w:hAnsiTheme="minorHAnsi" w:cstheme="minorHAnsi"/>
          <w:spacing w:val="-6"/>
          <w:sz w:val="24"/>
          <w:szCs w:val="24"/>
        </w:rPr>
        <w:t xml:space="preserve">brutto (słownie …………………………………………..…… </w:t>
      </w:r>
      <w:r w:rsidRPr="00677634">
        <w:rPr>
          <w:rFonts w:asciiTheme="minorHAnsi" w:hAnsiTheme="minorHAnsi" w:cstheme="minorHAnsi"/>
          <w:spacing w:val="-3"/>
          <w:sz w:val="24"/>
          <w:szCs w:val="24"/>
        </w:rPr>
        <w:t>zł</w:t>
      </w:r>
      <w:r w:rsidRPr="00677634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>brutto),</w:t>
      </w:r>
    </w:p>
    <w:p w:rsidR="00C602E2" w:rsidRPr="00677634" w:rsidRDefault="00C602E2" w:rsidP="00C602E2">
      <w:pPr>
        <w:pStyle w:val="Akapitzlist"/>
        <w:numPr>
          <w:ilvl w:val="0"/>
          <w:numId w:val="4"/>
        </w:numPr>
        <w:tabs>
          <w:tab w:val="left" w:pos="523"/>
        </w:tabs>
        <w:spacing w:line="360" w:lineRule="auto"/>
        <w:ind w:left="0" w:right="103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Wynagrodzenie ryczałtowe, </w:t>
      </w:r>
      <w:r w:rsidRPr="00677634">
        <w:rPr>
          <w:rFonts w:asciiTheme="minorHAnsi" w:hAnsiTheme="minorHAnsi" w:cstheme="minorHAnsi"/>
          <w:sz w:val="24"/>
          <w:szCs w:val="24"/>
        </w:rPr>
        <w:t xml:space="preserve">o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którym 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mowa  </w:t>
      </w:r>
      <w:r w:rsidRPr="00677634">
        <w:rPr>
          <w:rFonts w:asciiTheme="minorHAnsi" w:hAnsiTheme="minorHAnsi" w:cstheme="minorHAnsi"/>
          <w:sz w:val="24"/>
          <w:szCs w:val="24"/>
        </w:rPr>
        <w:t xml:space="preserve">w 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ust.  </w:t>
      </w:r>
      <w:r w:rsidRPr="00677634">
        <w:rPr>
          <w:rFonts w:asciiTheme="minorHAnsi" w:hAnsiTheme="minorHAnsi" w:cstheme="minorHAnsi"/>
          <w:spacing w:val="-4"/>
          <w:sz w:val="24"/>
          <w:szCs w:val="24"/>
        </w:rPr>
        <w:t xml:space="preserve">2,  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obejmuje  wszystkie 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koszty 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związane </w:t>
      </w:r>
      <w:r w:rsidRPr="00677634">
        <w:rPr>
          <w:rFonts w:asciiTheme="minorHAnsi" w:hAnsiTheme="minorHAnsi" w:cstheme="minorHAnsi"/>
          <w:sz w:val="24"/>
          <w:szCs w:val="24"/>
        </w:rPr>
        <w:t xml:space="preserve">z </w:t>
      </w:r>
      <w:r w:rsidRPr="00677634">
        <w:rPr>
          <w:rFonts w:asciiTheme="minorHAnsi" w:hAnsiTheme="minorHAnsi" w:cstheme="minorHAnsi"/>
          <w:spacing w:val="-7"/>
          <w:sz w:val="24"/>
          <w:szCs w:val="24"/>
        </w:rPr>
        <w:t>wykonaniem przedmiotu</w:t>
      </w:r>
      <w:r w:rsidRPr="00677634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="00677634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>umowy.</w:t>
      </w:r>
    </w:p>
    <w:p w:rsidR="00C602E2" w:rsidRPr="00677634" w:rsidRDefault="00C602E2" w:rsidP="00C602E2">
      <w:pPr>
        <w:pStyle w:val="Tekstpodstawowy"/>
        <w:spacing w:before="10"/>
        <w:rPr>
          <w:rFonts w:asciiTheme="minorHAnsi" w:hAnsiTheme="minorHAnsi" w:cstheme="minorHAnsi"/>
        </w:rPr>
      </w:pPr>
    </w:p>
    <w:p w:rsidR="00C602E2" w:rsidRPr="00677634" w:rsidRDefault="00C602E2" w:rsidP="00C602E2">
      <w:pPr>
        <w:pStyle w:val="Tekstpodstawowy"/>
        <w:spacing w:before="1"/>
        <w:jc w:val="center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§3</w:t>
      </w:r>
    </w:p>
    <w:p w:rsidR="00C602E2" w:rsidRPr="00677634" w:rsidRDefault="00C602E2" w:rsidP="00C602E2">
      <w:pPr>
        <w:pStyle w:val="Akapitzlist"/>
        <w:numPr>
          <w:ilvl w:val="0"/>
          <w:numId w:val="3"/>
        </w:numPr>
        <w:tabs>
          <w:tab w:val="left" w:pos="537"/>
        </w:tabs>
        <w:spacing w:line="360" w:lineRule="auto"/>
        <w:ind w:left="0" w:right="123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C602E2" w:rsidRPr="00677634" w:rsidRDefault="00C602E2" w:rsidP="00C602E2">
      <w:pPr>
        <w:pStyle w:val="Akapitzlist"/>
        <w:numPr>
          <w:ilvl w:val="0"/>
          <w:numId w:val="3"/>
        </w:numPr>
        <w:tabs>
          <w:tab w:val="left" w:pos="537"/>
        </w:tabs>
        <w:spacing w:before="1" w:line="360" w:lineRule="auto"/>
        <w:ind w:left="0" w:right="123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Faktura wystawiona będzie po dostarczeniu przez Dostawcę sprawnego przedmiotu umowy do</w:t>
      </w:r>
      <w:r w:rsidRPr="006776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Zamawiającego.</w:t>
      </w:r>
    </w:p>
    <w:p w:rsidR="00C602E2" w:rsidRPr="00677634" w:rsidRDefault="00C602E2" w:rsidP="00C602E2">
      <w:pPr>
        <w:pStyle w:val="Akapitzlist"/>
        <w:numPr>
          <w:ilvl w:val="0"/>
          <w:numId w:val="3"/>
        </w:numPr>
        <w:tabs>
          <w:tab w:val="left" w:pos="537"/>
        </w:tabs>
        <w:spacing w:line="360" w:lineRule="auto"/>
        <w:ind w:left="0" w:right="121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Wraz z przekazaniem przedmiotu umowy Dostawca przekaże Zamawiającemu wszystkie dokumenty przedmiotu umowy niezbędne do jego</w:t>
      </w:r>
      <w:r w:rsidRPr="0067763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eksploatacji.</w:t>
      </w:r>
    </w:p>
    <w:p w:rsidR="00C602E2" w:rsidRPr="00677634" w:rsidRDefault="00C602E2" w:rsidP="00C602E2">
      <w:pPr>
        <w:pStyle w:val="Akapitzlist"/>
        <w:numPr>
          <w:ilvl w:val="0"/>
          <w:numId w:val="3"/>
        </w:numPr>
        <w:tabs>
          <w:tab w:val="left" w:pos="537"/>
        </w:tabs>
        <w:spacing w:before="1"/>
        <w:ind w:left="0" w:firstLine="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Faktura wystawiona będzie</w:t>
      </w:r>
      <w:r w:rsidRPr="006776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na:</w:t>
      </w:r>
    </w:p>
    <w:p w:rsidR="00C602E2" w:rsidRPr="00677634" w:rsidRDefault="00C602E2" w:rsidP="00C602E2">
      <w:pPr>
        <w:pStyle w:val="Tekstpodstawowy"/>
        <w:spacing w:before="136" w:line="362" w:lineRule="auto"/>
        <w:ind w:right="4121"/>
        <w:jc w:val="both"/>
        <w:rPr>
          <w:rFonts w:asciiTheme="minorHAnsi" w:hAnsiTheme="minorHAnsi" w:cstheme="minorHAnsi"/>
          <w:b/>
        </w:rPr>
      </w:pPr>
      <w:r w:rsidRPr="00677634">
        <w:rPr>
          <w:rFonts w:asciiTheme="minorHAnsi" w:hAnsiTheme="minorHAnsi" w:cstheme="minorHAnsi"/>
          <w:b/>
        </w:rPr>
        <w:t xml:space="preserve">Nabywca: Województwo Warmińsko-Mazurskie </w:t>
      </w:r>
      <w:r w:rsidRPr="00677634">
        <w:rPr>
          <w:rFonts w:asciiTheme="minorHAnsi" w:hAnsiTheme="minorHAnsi" w:cstheme="minorHAnsi"/>
          <w:b/>
        </w:rPr>
        <w:br/>
        <w:t>ul. Emilii Plater 1</w:t>
      </w:r>
    </w:p>
    <w:p w:rsidR="00C602E2" w:rsidRPr="00677634" w:rsidRDefault="00C602E2" w:rsidP="00C602E2">
      <w:pPr>
        <w:pStyle w:val="Tekstpodstawowy"/>
        <w:spacing w:line="271" w:lineRule="exact"/>
        <w:jc w:val="both"/>
        <w:rPr>
          <w:rFonts w:asciiTheme="minorHAnsi" w:hAnsiTheme="minorHAnsi" w:cstheme="minorHAnsi"/>
          <w:b/>
        </w:rPr>
      </w:pPr>
      <w:r w:rsidRPr="00677634">
        <w:rPr>
          <w:rFonts w:asciiTheme="minorHAnsi" w:hAnsiTheme="minorHAnsi" w:cstheme="minorHAnsi"/>
          <w:b/>
        </w:rPr>
        <w:t>10-562 Olsztyn</w:t>
      </w:r>
    </w:p>
    <w:p w:rsidR="00C602E2" w:rsidRPr="00677634" w:rsidRDefault="00C602E2" w:rsidP="00C602E2">
      <w:pPr>
        <w:pStyle w:val="Tekstpodstawowy"/>
        <w:spacing w:before="140"/>
        <w:rPr>
          <w:rFonts w:asciiTheme="minorHAnsi" w:hAnsiTheme="minorHAnsi" w:cstheme="minorHAnsi"/>
          <w:b/>
        </w:rPr>
      </w:pPr>
      <w:r w:rsidRPr="00677634">
        <w:rPr>
          <w:rFonts w:asciiTheme="minorHAnsi" w:hAnsiTheme="minorHAnsi" w:cstheme="minorHAnsi"/>
          <w:b/>
        </w:rPr>
        <w:t>NIP: 7393890447</w:t>
      </w:r>
    </w:p>
    <w:p w:rsidR="00C602E2" w:rsidRDefault="00C602E2" w:rsidP="00677634">
      <w:pPr>
        <w:pStyle w:val="Tekstpodstawowy"/>
        <w:spacing w:before="136" w:line="360" w:lineRule="auto"/>
        <w:ind w:right="14"/>
        <w:rPr>
          <w:rFonts w:asciiTheme="minorHAnsi" w:hAnsiTheme="minorHAnsi" w:cstheme="minorHAnsi"/>
          <w:b/>
        </w:rPr>
      </w:pPr>
      <w:r w:rsidRPr="00677634">
        <w:rPr>
          <w:rFonts w:asciiTheme="minorHAnsi" w:hAnsiTheme="minorHAnsi" w:cstheme="minorHAnsi"/>
          <w:b/>
        </w:rPr>
        <w:t xml:space="preserve">Odbiorca: </w:t>
      </w:r>
      <w:r w:rsidR="00677634">
        <w:rPr>
          <w:rFonts w:asciiTheme="minorHAnsi" w:hAnsiTheme="minorHAnsi" w:cstheme="minorHAnsi"/>
          <w:b/>
        </w:rPr>
        <w:t xml:space="preserve">Zespół Parków Krajobrazowych Pojezierza Iławskiego i Wzgórz Dylewskich </w:t>
      </w:r>
    </w:p>
    <w:p w:rsidR="00677634" w:rsidRPr="00677634" w:rsidRDefault="00712199" w:rsidP="00677634">
      <w:pPr>
        <w:pStyle w:val="Tekstpodstawowy"/>
        <w:spacing w:before="136" w:line="360" w:lineRule="auto"/>
        <w:ind w:right="1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Jerzwałd 6</w:t>
      </w:r>
      <w:r w:rsidR="00677634">
        <w:rPr>
          <w:rFonts w:asciiTheme="minorHAnsi" w:hAnsiTheme="minorHAnsi" w:cstheme="minorHAnsi"/>
          <w:b/>
        </w:rPr>
        <w:t>2, 14-230 Zalewo</w:t>
      </w:r>
    </w:p>
    <w:p w:rsidR="00C602E2" w:rsidRDefault="00C602E2" w:rsidP="00C602E2">
      <w:pPr>
        <w:pStyle w:val="Tekstpodstawowy"/>
        <w:spacing w:before="11"/>
        <w:rPr>
          <w:rFonts w:asciiTheme="minorHAnsi" w:hAnsiTheme="minorHAnsi" w:cstheme="minorHAnsi"/>
        </w:rPr>
      </w:pPr>
    </w:p>
    <w:p w:rsidR="00677634" w:rsidRDefault="00677634" w:rsidP="00C602E2">
      <w:pPr>
        <w:pStyle w:val="Tekstpodstawowy"/>
        <w:spacing w:before="11"/>
        <w:rPr>
          <w:rFonts w:asciiTheme="minorHAnsi" w:hAnsiTheme="minorHAnsi" w:cstheme="minorHAnsi"/>
        </w:rPr>
      </w:pPr>
    </w:p>
    <w:p w:rsidR="00677634" w:rsidRPr="00677634" w:rsidRDefault="00677634" w:rsidP="00C602E2">
      <w:pPr>
        <w:pStyle w:val="Tekstpodstawowy"/>
        <w:spacing w:before="11"/>
        <w:rPr>
          <w:rFonts w:asciiTheme="minorHAnsi" w:hAnsiTheme="minorHAnsi" w:cstheme="minorHAnsi"/>
        </w:rPr>
      </w:pPr>
    </w:p>
    <w:p w:rsidR="00C602E2" w:rsidRPr="00677634" w:rsidRDefault="00C602E2" w:rsidP="00C602E2">
      <w:pPr>
        <w:pStyle w:val="Tekstpodstawowy"/>
        <w:jc w:val="center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lastRenderedPageBreak/>
        <w:t>§4</w:t>
      </w:r>
    </w:p>
    <w:p w:rsidR="00C602E2" w:rsidRPr="00677634" w:rsidRDefault="00C602E2" w:rsidP="00C602E2">
      <w:pPr>
        <w:pStyle w:val="Tekstpodstawowy"/>
        <w:numPr>
          <w:ilvl w:val="0"/>
          <w:numId w:val="6"/>
        </w:numPr>
        <w:tabs>
          <w:tab w:val="left" w:pos="2281"/>
        </w:tabs>
        <w:spacing w:before="10" w:line="360" w:lineRule="auto"/>
        <w:ind w:left="0" w:right="114" w:firstLine="0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Na</w:t>
      </w:r>
      <w:r w:rsidRPr="00677634">
        <w:rPr>
          <w:rFonts w:asciiTheme="minorHAnsi" w:hAnsiTheme="minorHAnsi" w:cstheme="minorHAnsi"/>
          <w:spacing w:val="42"/>
        </w:rPr>
        <w:t xml:space="preserve"> </w:t>
      </w:r>
      <w:r w:rsidRPr="00677634">
        <w:rPr>
          <w:rFonts w:asciiTheme="minorHAnsi" w:hAnsiTheme="minorHAnsi" w:cstheme="minorHAnsi"/>
        </w:rPr>
        <w:t>dostarczony sprzęt udzielona zostaje gwarancja zgodna z zapisami złożonej przez Dostawcę</w:t>
      </w:r>
      <w:r w:rsidRPr="00677634">
        <w:rPr>
          <w:rFonts w:asciiTheme="minorHAnsi" w:hAnsiTheme="minorHAnsi" w:cstheme="minorHAnsi"/>
          <w:spacing w:val="-2"/>
        </w:rPr>
        <w:t xml:space="preserve"> </w:t>
      </w:r>
      <w:r w:rsidRPr="00677634">
        <w:rPr>
          <w:rFonts w:asciiTheme="minorHAnsi" w:hAnsiTheme="minorHAnsi" w:cstheme="minorHAnsi"/>
        </w:rPr>
        <w:t>oferty.</w:t>
      </w:r>
    </w:p>
    <w:p w:rsidR="00C602E2" w:rsidRPr="00677634" w:rsidRDefault="00C602E2" w:rsidP="00C602E2">
      <w:pPr>
        <w:pStyle w:val="Tekstpodstawowy"/>
        <w:jc w:val="center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§5</w:t>
      </w:r>
    </w:p>
    <w:p w:rsidR="00C602E2" w:rsidRPr="00677634" w:rsidRDefault="00C602E2" w:rsidP="00C602E2">
      <w:pPr>
        <w:pStyle w:val="Akapitzlist"/>
        <w:numPr>
          <w:ilvl w:val="0"/>
          <w:numId w:val="2"/>
        </w:num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Strony postanawiają, że obowiązującą formę odszkodowania stanowią kary</w:t>
      </w:r>
      <w:r w:rsidRPr="0067763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umowne.</w:t>
      </w:r>
    </w:p>
    <w:p w:rsidR="00C602E2" w:rsidRPr="00677634" w:rsidRDefault="00C602E2" w:rsidP="00C602E2">
      <w:pPr>
        <w:pStyle w:val="Akapitzlist"/>
        <w:numPr>
          <w:ilvl w:val="0"/>
          <w:numId w:val="2"/>
        </w:numPr>
        <w:tabs>
          <w:tab w:val="left" w:pos="426"/>
        </w:tabs>
        <w:spacing w:before="139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Kary te będą naliczane w następujący</w:t>
      </w:r>
      <w:r w:rsidRPr="0067763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sposób:</w:t>
      </w:r>
    </w:p>
    <w:p w:rsidR="00C602E2" w:rsidRPr="00677634" w:rsidRDefault="00C602E2" w:rsidP="00C602E2">
      <w:pPr>
        <w:pStyle w:val="Akapitzlist"/>
        <w:numPr>
          <w:ilvl w:val="1"/>
          <w:numId w:val="2"/>
        </w:numPr>
        <w:tabs>
          <w:tab w:val="left" w:pos="426"/>
        </w:tabs>
        <w:spacing w:before="137" w:line="362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Za zwłokę w dostarczeniu przedmiotu umowy w wysokości 0,5 % ustalonego wynagrodzenia brutto określonego w §2 umowy za każdy dzień</w:t>
      </w:r>
      <w:r w:rsidRPr="0067763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zwłoki.</w:t>
      </w:r>
    </w:p>
    <w:p w:rsidR="00C602E2" w:rsidRPr="00677634" w:rsidRDefault="00C602E2" w:rsidP="00C602E2">
      <w:pPr>
        <w:pStyle w:val="Akapitzlist"/>
        <w:numPr>
          <w:ilvl w:val="1"/>
          <w:numId w:val="2"/>
        </w:numPr>
        <w:tabs>
          <w:tab w:val="left" w:pos="426"/>
        </w:tabs>
        <w:spacing w:line="271" w:lineRule="exact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Za</w:t>
      </w:r>
      <w:r w:rsidRPr="0067763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odstąpienie</w:t>
      </w:r>
      <w:r w:rsidRPr="0067763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od</w:t>
      </w:r>
      <w:r w:rsidRPr="0067763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umowy</w:t>
      </w:r>
      <w:r w:rsidRPr="0067763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z</w:t>
      </w:r>
      <w:r w:rsidRPr="0067763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przyczyn</w:t>
      </w:r>
      <w:r w:rsidRPr="0067763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leżących</w:t>
      </w:r>
      <w:r w:rsidRPr="0067763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po</w:t>
      </w:r>
      <w:r w:rsidRPr="0067763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stronie</w:t>
      </w:r>
      <w:r w:rsidRPr="0067763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Dostawcy</w:t>
      </w:r>
      <w:r w:rsidRPr="0067763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w</w:t>
      </w:r>
      <w:r w:rsidRPr="0067763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wysokości</w:t>
      </w:r>
      <w:r w:rsidRPr="0067763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10 % wynagrodzenia brutto określonego w §2 umowy.</w:t>
      </w:r>
    </w:p>
    <w:p w:rsidR="00C602E2" w:rsidRPr="00677634" w:rsidRDefault="00C602E2" w:rsidP="00C602E2">
      <w:pPr>
        <w:pStyle w:val="Akapitzlist"/>
        <w:numPr>
          <w:ilvl w:val="1"/>
          <w:numId w:val="2"/>
        </w:numPr>
        <w:tabs>
          <w:tab w:val="left" w:pos="426"/>
        </w:tabs>
        <w:spacing w:before="137" w:line="360" w:lineRule="auto"/>
        <w:ind w:right="124"/>
        <w:jc w:val="left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 xml:space="preserve">Za odstąpienie od umowy z przyczyn leżących po stronie Zamawiającego w wysokości </w:t>
      </w:r>
      <w:r w:rsidRPr="00677634">
        <w:rPr>
          <w:rFonts w:asciiTheme="minorHAnsi" w:hAnsiTheme="minorHAnsi" w:cstheme="minorHAnsi"/>
          <w:sz w:val="24"/>
          <w:szCs w:val="24"/>
        </w:rPr>
        <w:br/>
        <w:t>10 % wynagrodzenia brutto określonego w §2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umowy.</w:t>
      </w:r>
    </w:p>
    <w:p w:rsidR="00C602E2" w:rsidRPr="00677634" w:rsidRDefault="00C602E2" w:rsidP="00C602E2">
      <w:pPr>
        <w:pStyle w:val="Tekstpodstawowy"/>
        <w:rPr>
          <w:rFonts w:asciiTheme="minorHAnsi" w:hAnsiTheme="minorHAnsi" w:cstheme="minorHAnsi"/>
        </w:rPr>
      </w:pPr>
    </w:p>
    <w:p w:rsidR="00C602E2" w:rsidRPr="00677634" w:rsidRDefault="00C602E2" w:rsidP="00C602E2">
      <w:pPr>
        <w:pStyle w:val="Tekstpodstawowy"/>
        <w:jc w:val="center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§7</w:t>
      </w:r>
    </w:p>
    <w:p w:rsidR="00C602E2" w:rsidRPr="00677634" w:rsidRDefault="00C602E2" w:rsidP="00C602E2">
      <w:pPr>
        <w:pStyle w:val="Tekstpodstawowy"/>
        <w:numPr>
          <w:ilvl w:val="0"/>
          <w:numId w:val="7"/>
        </w:numPr>
        <w:spacing w:line="360" w:lineRule="auto"/>
        <w:ind w:right="123"/>
        <w:jc w:val="both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Zamawiający przewiduje możliwość dokonania zmian postanowień zawartej umowy w stosunku do treści oferty oraz określa następujące warunki takiej zmiany</w:t>
      </w:r>
      <w:r w:rsidR="00677634">
        <w:rPr>
          <w:rFonts w:asciiTheme="minorHAnsi" w:hAnsiTheme="minorHAnsi" w:cstheme="minorHAnsi"/>
        </w:rPr>
        <w:t>.</w:t>
      </w:r>
    </w:p>
    <w:p w:rsidR="00C602E2" w:rsidRPr="00677634" w:rsidRDefault="00C602E2" w:rsidP="00C602E2">
      <w:pPr>
        <w:pStyle w:val="Akapitzlist"/>
        <w:numPr>
          <w:ilvl w:val="1"/>
          <w:numId w:val="7"/>
        </w:numPr>
        <w:tabs>
          <w:tab w:val="left" w:pos="427"/>
        </w:tabs>
        <w:spacing w:before="1" w:line="360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wynagrodzenia,</w:t>
      </w:r>
    </w:p>
    <w:p w:rsidR="00C602E2" w:rsidRPr="00677634" w:rsidRDefault="00C602E2" w:rsidP="00C602E2">
      <w:pPr>
        <w:pStyle w:val="Tekstpodstawowy"/>
        <w:numPr>
          <w:ilvl w:val="1"/>
          <w:numId w:val="7"/>
        </w:numPr>
        <w:tabs>
          <w:tab w:val="clear" w:pos="284"/>
          <w:tab w:val="num" w:pos="426"/>
        </w:tabs>
        <w:spacing w:line="360" w:lineRule="auto"/>
        <w:ind w:right="123"/>
        <w:jc w:val="both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Zmiana umowy jest korzystna dla Zamawiającego (korzyść ekonomiczna, techniczna, eksploatacyjna).</w:t>
      </w:r>
    </w:p>
    <w:p w:rsidR="00C602E2" w:rsidRPr="00677634" w:rsidRDefault="00C602E2" w:rsidP="00C602E2">
      <w:pPr>
        <w:pStyle w:val="Tekstpodstawowy"/>
        <w:spacing w:line="275" w:lineRule="exact"/>
        <w:jc w:val="center"/>
        <w:rPr>
          <w:rFonts w:asciiTheme="minorHAnsi" w:hAnsiTheme="minorHAnsi" w:cstheme="minorHAnsi"/>
        </w:rPr>
      </w:pPr>
    </w:p>
    <w:p w:rsidR="00C602E2" w:rsidRPr="00677634" w:rsidRDefault="00C602E2" w:rsidP="00C602E2">
      <w:pPr>
        <w:pStyle w:val="Tekstpodstawowy"/>
        <w:spacing w:line="275" w:lineRule="exact"/>
        <w:jc w:val="center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§8</w:t>
      </w:r>
    </w:p>
    <w:p w:rsidR="00C602E2" w:rsidRPr="00677634" w:rsidRDefault="00C602E2" w:rsidP="00C602E2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 xml:space="preserve">W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sprawach </w:t>
      </w:r>
      <w:r w:rsidRPr="00677634">
        <w:rPr>
          <w:rFonts w:asciiTheme="minorHAnsi" w:hAnsiTheme="minorHAnsi" w:cstheme="minorHAnsi"/>
          <w:spacing w:val="-4"/>
          <w:sz w:val="24"/>
          <w:szCs w:val="24"/>
        </w:rPr>
        <w:t xml:space="preserve">nie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uregulowanych niniejszą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umową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stosuje </w:t>
      </w:r>
      <w:r w:rsidRPr="00677634">
        <w:rPr>
          <w:rFonts w:asciiTheme="minorHAnsi" w:hAnsiTheme="minorHAnsi" w:cstheme="minorHAnsi"/>
          <w:spacing w:val="-4"/>
          <w:sz w:val="24"/>
          <w:szCs w:val="24"/>
        </w:rPr>
        <w:t xml:space="preserve">się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>przepisy kodeksu postępowania cywilnego.</w:t>
      </w:r>
    </w:p>
    <w:p w:rsidR="00C602E2" w:rsidRPr="00677634" w:rsidRDefault="00C602E2" w:rsidP="00C602E2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Właściwym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dla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rozpoznania sporów wynikłych </w:t>
      </w:r>
      <w:r w:rsidRPr="00677634">
        <w:rPr>
          <w:rFonts w:asciiTheme="minorHAnsi" w:hAnsiTheme="minorHAnsi" w:cstheme="minorHAnsi"/>
          <w:spacing w:val="-3"/>
          <w:sz w:val="24"/>
          <w:szCs w:val="24"/>
        </w:rPr>
        <w:t xml:space="preserve">na </w:t>
      </w:r>
      <w:r w:rsidRPr="00677634">
        <w:rPr>
          <w:rFonts w:asciiTheme="minorHAnsi" w:hAnsiTheme="minorHAnsi" w:cstheme="minorHAnsi"/>
          <w:spacing w:val="-4"/>
          <w:sz w:val="24"/>
          <w:szCs w:val="24"/>
        </w:rPr>
        <w:t xml:space="preserve">tle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realizacji niniejszej </w:t>
      </w:r>
      <w:r w:rsidRPr="00677634">
        <w:rPr>
          <w:rFonts w:asciiTheme="minorHAnsi" w:hAnsiTheme="minorHAnsi" w:cstheme="minorHAnsi"/>
          <w:spacing w:val="-5"/>
          <w:sz w:val="24"/>
          <w:szCs w:val="24"/>
        </w:rPr>
        <w:t xml:space="preserve">umowy jest </w:t>
      </w:r>
      <w:r w:rsidRPr="00677634">
        <w:rPr>
          <w:rFonts w:asciiTheme="minorHAnsi" w:hAnsiTheme="minorHAnsi" w:cstheme="minorHAnsi"/>
          <w:spacing w:val="-3"/>
          <w:sz w:val="24"/>
          <w:szCs w:val="24"/>
        </w:rPr>
        <w:t xml:space="preserve">sąd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właściwy </w:t>
      </w:r>
      <w:r w:rsidRPr="00677634">
        <w:rPr>
          <w:rFonts w:asciiTheme="minorHAnsi" w:hAnsiTheme="minorHAnsi" w:cstheme="minorHAnsi"/>
          <w:spacing w:val="-4"/>
          <w:sz w:val="24"/>
          <w:szCs w:val="24"/>
        </w:rPr>
        <w:t xml:space="preserve">dla </w:t>
      </w:r>
      <w:r w:rsidRPr="00677634">
        <w:rPr>
          <w:rFonts w:asciiTheme="minorHAnsi" w:hAnsiTheme="minorHAnsi" w:cstheme="minorHAnsi"/>
          <w:spacing w:val="-6"/>
          <w:sz w:val="24"/>
          <w:szCs w:val="24"/>
        </w:rPr>
        <w:t xml:space="preserve">siedziby </w:t>
      </w:r>
      <w:r w:rsidRPr="00677634">
        <w:rPr>
          <w:rFonts w:asciiTheme="minorHAnsi" w:hAnsiTheme="minorHAnsi" w:cstheme="minorHAnsi"/>
          <w:spacing w:val="-4"/>
          <w:sz w:val="24"/>
          <w:szCs w:val="24"/>
        </w:rPr>
        <w:t>dla</w:t>
      </w:r>
      <w:r w:rsidRPr="00677634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pacing w:val="-7"/>
          <w:sz w:val="24"/>
          <w:szCs w:val="24"/>
        </w:rPr>
        <w:t>Zamawiającego.</w:t>
      </w:r>
    </w:p>
    <w:p w:rsidR="00C602E2" w:rsidRPr="00677634" w:rsidRDefault="00C602E2" w:rsidP="00C602E2">
      <w:pPr>
        <w:pStyle w:val="Akapitzlist"/>
        <w:numPr>
          <w:ilvl w:val="0"/>
          <w:numId w:val="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677634">
        <w:rPr>
          <w:rFonts w:asciiTheme="minorHAnsi" w:hAnsiTheme="minorHAnsi" w:cstheme="minorHAnsi"/>
          <w:sz w:val="24"/>
          <w:szCs w:val="24"/>
        </w:rPr>
        <w:t>Wszelkie zmiany niniejszej umowy wymagają formy pisemnej pod rygorem</w:t>
      </w:r>
      <w:r w:rsidRPr="0067763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677634">
        <w:rPr>
          <w:rFonts w:asciiTheme="minorHAnsi" w:hAnsiTheme="minorHAnsi" w:cstheme="minorHAnsi"/>
          <w:sz w:val="24"/>
          <w:szCs w:val="24"/>
        </w:rPr>
        <w:t>nieważności.</w:t>
      </w:r>
    </w:p>
    <w:p w:rsidR="00C602E2" w:rsidRPr="00677634" w:rsidRDefault="00C602E2" w:rsidP="00C602E2">
      <w:pPr>
        <w:pStyle w:val="Tekstpodstawowy"/>
        <w:rPr>
          <w:rFonts w:asciiTheme="minorHAnsi" w:hAnsiTheme="minorHAnsi" w:cstheme="minorHAnsi"/>
        </w:rPr>
      </w:pPr>
    </w:p>
    <w:p w:rsidR="00C602E2" w:rsidRPr="00677634" w:rsidRDefault="00C602E2" w:rsidP="00C602E2">
      <w:pPr>
        <w:pStyle w:val="Tekstpodstawowy"/>
        <w:spacing w:before="7"/>
        <w:rPr>
          <w:rFonts w:asciiTheme="minorHAnsi" w:hAnsiTheme="minorHAnsi" w:cstheme="minorHAnsi"/>
        </w:rPr>
      </w:pPr>
    </w:p>
    <w:p w:rsidR="00C602E2" w:rsidRPr="00677634" w:rsidRDefault="00C602E2" w:rsidP="00C602E2">
      <w:pPr>
        <w:pStyle w:val="Tekstpodstawowy"/>
        <w:jc w:val="center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§9</w:t>
      </w:r>
    </w:p>
    <w:p w:rsidR="00C602E2" w:rsidRPr="00677634" w:rsidRDefault="00C602E2" w:rsidP="00C602E2">
      <w:pPr>
        <w:pStyle w:val="Tekstpodstawowy"/>
        <w:jc w:val="center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Umowę sporządzono w 2 egzemplarzach; po 1 egzemplarze dla każdej ze stron.</w:t>
      </w:r>
    </w:p>
    <w:p w:rsidR="00C602E2" w:rsidRPr="00677634" w:rsidRDefault="00C602E2" w:rsidP="00C602E2">
      <w:pPr>
        <w:pStyle w:val="Tekstpodstawowy"/>
        <w:rPr>
          <w:rFonts w:asciiTheme="minorHAnsi" w:hAnsiTheme="minorHAnsi" w:cstheme="minorHAnsi"/>
        </w:rPr>
      </w:pPr>
    </w:p>
    <w:p w:rsidR="00C602E2" w:rsidRPr="00677634" w:rsidRDefault="00C602E2" w:rsidP="00C602E2">
      <w:pPr>
        <w:pStyle w:val="Tekstpodstawowy"/>
        <w:rPr>
          <w:rFonts w:asciiTheme="minorHAnsi" w:hAnsiTheme="minorHAnsi" w:cstheme="minorHAnsi"/>
        </w:rPr>
      </w:pPr>
      <w:bookmarkStart w:id="0" w:name="_GoBack"/>
      <w:bookmarkEnd w:id="0"/>
    </w:p>
    <w:p w:rsidR="00C602E2" w:rsidRPr="00677634" w:rsidRDefault="00C602E2" w:rsidP="00C602E2">
      <w:pPr>
        <w:pStyle w:val="Tekstpodstawowy"/>
        <w:tabs>
          <w:tab w:val="left" w:pos="7735"/>
        </w:tabs>
        <w:jc w:val="center"/>
        <w:rPr>
          <w:rFonts w:asciiTheme="minorHAnsi" w:hAnsiTheme="minorHAnsi" w:cstheme="minorHAnsi"/>
        </w:rPr>
      </w:pPr>
      <w:r w:rsidRPr="00677634">
        <w:rPr>
          <w:rFonts w:asciiTheme="minorHAnsi" w:hAnsiTheme="minorHAnsi" w:cstheme="minorHAnsi"/>
        </w:rPr>
        <w:t>Dostawca</w:t>
      </w:r>
      <w:r w:rsidRPr="00677634">
        <w:rPr>
          <w:rFonts w:asciiTheme="minorHAnsi" w:hAnsiTheme="minorHAnsi" w:cstheme="minorHAnsi"/>
        </w:rPr>
        <w:tab/>
        <w:t>Zamawiający</w:t>
      </w:r>
    </w:p>
    <w:p w:rsidR="00C602E2" w:rsidRPr="00677634" w:rsidRDefault="00C602E2" w:rsidP="00C602E2">
      <w:pPr>
        <w:tabs>
          <w:tab w:val="left" w:pos="1830"/>
          <w:tab w:val="right" w:pos="9072"/>
        </w:tabs>
        <w:jc w:val="center"/>
        <w:rPr>
          <w:rFonts w:cstheme="minorHAnsi"/>
          <w:b/>
        </w:rPr>
      </w:pPr>
    </w:p>
    <w:sectPr w:rsidR="00C602E2" w:rsidRPr="006776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37" w:rsidRDefault="00907B37" w:rsidP="00D2794D">
      <w:pPr>
        <w:spacing w:after="0" w:line="240" w:lineRule="auto"/>
      </w:pPr>
      <w:r>
        <w:separator/>
      </w:r>
    </w:p>
  </w:endnote>
  <w:endnote w:type="continuationSeparator" w:id="0">
    <w:p w:rsidR="00907B37" w:rsidRDefault="00907B37" w:rsidP="00D2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94D" w:rsidRPr="00D2794D" w:rsidRDefault="00D2794D" w:rsidP="00D2794D">
    <w:pPr>
      <w:pStyle w:val="Stopka"/>
    </w:pPr>
    <w:r w:rsidRPr="00D2794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89FE95" wp14:editId="61F89ADB">
              <wp:simplePos x="0" y="0"/>
              <wp:positionH relativeFrom="column">
                <wp:posOffset>-363855</wp:posOffset>
              </wp:positionH>
              <wp:positionV relativeFrom="paragraph">
                <wp:posOffset>109855</wp:posOffset>
              </wp:positionV>
              <wp:extent cx="6486525" cy="8890"/>
              <wp:effectExtent l="0" t="0" r="9525" b="2921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6525" cy="88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65pt,8.65pt" to="482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" strokecolor="black [3213]"/>
          </w:pict>
        </mc:Fallback>
      </mc:AlternateContent>
    </w:r>
  </w:p>
  <w:p w:rsidR="00D2794D" w:rsidRPr="00D2794D" w:rsidRDefault="00D2794D" w:rsidP="00D2794D">
    <w:pPr>
      <w:pStyle w:val="Stopka"/>
    </w:pPr>
  </w:p>
  <w:p w:rsidR="00D2794D" w:rsidRPr="00D2794D" w:rsidRDefault="00D2794D" w:rsidP="00D2794D">
    <w:pPr>
      <w:pStyle w:val="Stopka"/>
    </w:pPr>
    <w:r w:rsidRPr="00D2794D">
      <w:t>Regionalny Program Operacyjny Województwa Warmińsko – Mazurskiego na lata 2014-2020</w:t>
    </w:r>
  </w:p>
  <w:p w:rsidR="00D2794D" w:rsidRDefault="00D279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37" w:rsidRDefault="00907B37" w:rsidP="00D2794D">
      <w:pPr>
        <w:spacing w:after="0" w:line="240" w:lineRule="auto"/>
      </w:pPr>
      <w:r>
        <w:separator/>
      </w:r>
    </w:p>
  </w:footnote>
  <w:footnote w:type="continuationSeparator" w:id="0">
    <w:p w:rsidR="00907B37" w:rsidRDefault="00907B37" w:rsidP="00D2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94D" w:rsidRDefault="00D2794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0A234F" wp14:editId="3EF95F72">
          <wp:simplePos x="0" y="0"/>
          <wp:positionH relativeFrom="page">
            <wp:posOffset>911860</wp:posOffset>
          </wp:positionH>
          <wp:positionV relativeFrom="paragraph">
            <wp:posOffset>-211455</wp:posOffset>
          </wp:positionV>
          <wp:extent cx="6040800" cy="601200"/>
          <wp:effectExtent l="0" t="0" r="0" b="889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8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76"/>
    <w:rsid w:val="0002489F"/>
    <w:rsid w:val="000B62BA"/>
    <w:rsid w:val="0012670A"/>
    <w:rsid w:val="00677634"/>
    <w:rsid w:val="00712199"/>
    <w:rsid w:val="00907B37"/>
    <w:rsid w:val="00A14FC4"/>
    <w:rsid w:val="00A55654"/>
    <w:rsid w:val="00C602E2"/>
    <w:rsid w:val="00D2794D"/>
    <w:rsid w:val="00F04076"/>
    <w:rsid w:val="00F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94D"/>
  </w:style>
  <w:style w:type="paragraph" w:styleId="Stopka">
    <w:name w:val="footer"/>
    <w:basedOn w:val="Normalny"/>
    <w:link w:val="StopkaZnak"/>
    <w:uiPriority w:val="99"/>
    <w:unhideWhenUsed/>
    <w:rsid w:val="00D2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9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2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2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2E2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C602E2"/>
    <w:pPr>
      <w:widowControl w:val="0"/>
      <w:autoSpaceDE w:val="0"/>
      <w:autoSpaceDN w:val="0"/>
      <w:spacing w:before="90" w:after="0" w:line="240" w:lineRule="auto"/>
      <w:ind w:left="3781" w:right="2701" w:hanging="31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C602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C60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02E2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C602E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602E2"/>
    <w:pPr>
      <w:widowControl w:val="0"/>
      <w:autoSpaceDE w:val="0"/>
      <w:autoSpaceDN w:val="0"/>
      <w:spacing w:after="0" w:line="240" w:lineRule="auto"/>
      <w:ind w:left="176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94D"/>
  </w:style>
  <w:style w:type="paragraph" w:styleId="Stopka">
    <w:name w:val="footer"/>
    <w:basedOn w:val="Normalny"/>
    <w:link w:val="StopkaZnak"/>
    <w:uiPriority w:val="99"/>
    <w:unhideWhenUsed/>
    <w:rsid w:val="00D2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9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2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2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2E2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C602E2"/>
    <w:pPr>
      <w:widowControl w:val="0"/>
      <w:autoSpaceDE w:val="0"/>
      <w:autoSpaceDN w:val="0"/>
      <w:spacing w:before="90" w:after="0" w:line="240" w:lineRule="auto"/>
      <w:ind w:left="3781" w:right="2701" w:hanging="31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C602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C60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02E2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C602E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602E2"/>
    <w:pPr>
      <w:widowControl w:val="0"/>
      <w:autoSpaceDE w:val="0"/>
      <w:autoSpaceDN w:val="0"/>
      <w:spacing w:after="0" w:line="240" w:lineRule="auto"/>
      <w:ind w:left="17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potrapeluk</dc:creator>
  <cp:keywords/>
  <dc:description/>
  <cp:lastModifiedBy>aleksandra potrapeluk</cp:lastModifiedBy>
  <cp:revision>8</cp:revision>
  <dcterms:created xsi:type="dcterms:W3CDTF">2020-09-21T07:39:00Z</dcterms:created>
  <dcterms:modified xsi:type="dcterms:W3CDTF">2020-09-22T08:02:00Z</dcterms:modified>
</cp:coreProperties>
</file>