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CC26D" w14:textId="073C1539" w:rsidR="005357F8" w:rsidRPr="0077259F" w:rsidRDefault="00B86578" w:rsidP="005357F8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77259F">
        <w:rPr>
          <w:rStyle w:val="Pogrubienie"/>
          <w:rFonts w:asciiTheme="minorHAnsi" w:hAnsiTheme="minorHAnsi" w:cstheme="minorHAnsi"/>
        </w:rPr>
        <w:t xml:space="preserve">Zespół Parków Krajobrazowych </w:t>
      </w:r>
      <w:r w:rsidR="005357F8" w:rsidRPr="0077259F">
        <w:rPr>
          <w:rStyle w:val="Pogrubienie"/>
          <w:rFonts w:asciiTheme="minorHAnsi" w:hAnsiTheme="minorHAnsi" w:cstheme="minorHAnsi"/>
        </w:rPr>
        <w:t xml:space="preserve">                </w:t>
      </w:r>
      <w:r w:rsidR="00B65E8A" w:rsidRPr="0077259F">
        <w:rPr>
          <w:rStyle w:val="Pogrubienie"/>
          <w:rFonts w:asciiTheme="minorHAnsi" w:hAnsiTheme="minorHAnsi" w:cstheme="minorHAnsi"/>
        </w:rPr>
        <w:t xml:space="preserve">                  </w:t>
      </w:r>
      <w:r w:rsidRPr="0077259F">
        <w:rPr>
          <w:rStyle w:val="Pogrubienie"/>
          <w:rFonts w:asciiTheme="minorHAnsi" w:hAnsiTheme="minorHAnsi" w:cstheme="minorHAnsi"/>
        </w:rPr>
        <w:tab/>
      </w:r>
      <w:r w:rsidRPr="0077259F">
        <w:rPr>
          <w:rStyle w:val="Pogrubienie"/>
          <w:rFonts w:asciiTheme="minorHAnsi" w:hAnsiTheme="minorHAnsi" w:cstheme="minorHAnsi"/>
        </w:rPr>
        <w:tab/>
      </w:r>
      <w:r w:rsidR="00006FDC" w:rsidRPr="0077259F">
        <w:rPr>
          <w:rStyle w:val="Pogrubienie"/>
          <w:rFonts w:asciiTheme="minorHAnsi" w:hAnsiTheme="minorHAnsi" w:cstheme="minorHAnsi"/>
        </w:rPr>
        <w:t xml:space="preserve">   </w:t>
      </w:r>
      <w:r w:rsidRPr="0077259F">
        <w:rPr>
          <w:rStyle w:val="Pogrubienie"/>
          <w:rFonts w:asciiTheme="minorHAnsi" w:hAnsiTheme="minorHAnsi" w:cstheme="minorHAnsi"/>
        </w:rPr>
        <w:t>Jerzwałd</w:t>
      </w:r>
      <w:r w:rsidR="00B65E8A" w:rsidRPr="0077259F">
        <w:rPr>
          <w:rStyle w:val="Pogrubienie"/>
          <w:rFonts w:asciiTheme="minorHAnsi" w:hAnsiTheme="minorHAnsi" w:cstheme="minorHAnsi"/>
        </w:rPr>
        <w:t xml:space="preserve">, </w:t>
      </w:r>
      <w:r w:rsidR="00D62038">
        <w:rPr>
          <w:rStyle w:val="Pogrubienie"/>
          <w:rFonts w:asciiTheme="minorHAnsi" w:hAnsiTheme="minorHAnsi" w:cstheme="minorHAnsi"/>
        </w:rPr>
        <w:t>30</w:t>
      </w:r>
      <w:r w:rsidR="005F1A07" w:rsidRPr="00A7562B">
        <w:rPr>
          <w:rStyle w:val="Pogrubienie"/>
          <w:rFonts w:asciiTheme="minorHAnsi" w:hAnsiTheme="minorHAnsi" w:cstheme="minorHAnsi"/>
        </w:rPr>
        <w:t>.</w:t>
      </w:r>
      <w:r w:rsidR="00A7562B" w:rsidRPr="00A7562B">
        <w:rPr>
          <w:rStyle w:val="Pogrubienie"/>
          <w:rFonts w:asciiTheme="minorHAnsi" w:hAnsiTheme="minorHAnsi" w:cstheme="minorHAnsi"/>
        </w:rPr>
        <w:t>01</w:t>
      </w:r>
      <w:r w:rsidR="005F1A07" w:rsidRPr="00A7562B">
        <w:rPr>
          <w:rStyle w:val="Pogrubienie"/>
          <w:rFonts w:asciiTheme="minorHAnsi" w:hAnsiTheme="minorHAnsi" w:cstheme="minorHAnsi"/>
        </w:rPr>
        <w:t>.</w:t>
      </w:r>
      <w:bookmarkStart w:id="0" w:name="_GoBack"/>
      <w:bookmarkEnd w:id="0"/>
      <w:r w:rsidR="00953650">
        <w:rPr>
          <w:rStyle w:val="Pogrubienie"/>
          <w:rFonts w:asciiTheme="minorHAnsi" w:hAnsiTheme="minorHAnsi" w:cstheme="minorHAnsi"/>
        </w:rPr>
        <w:t>2</w:t>
      </w:r>
      <w:r w:rsidR="00A7562B">
        <w:rPr>
          <w:rStyle w:val="Pogrubienie"/>
          <w:rFonts w:asciiTheme="minorHAnsi" w:hAnsiTheme="minorHAnsi" w:cstheme="minorHAnsi"/>
        </w:rPr>
        <w:t>020</w:t>
      </w:r>
      <w:r w:rsidR="005F1A07" w:rsidRPr="0077259F">
        <w:rPr>
          <w:rStyle w:val="Pogrubienie"/>
          <w:rFonts w:asciiTheme="minorHAnsi" w:hAnsiTheme="minorHAnsi" w:cstheme="minorHAnsi"/>
        </w:rPr>
        <w:t xml:space="preserve"> r.</w:t>
      </w:r>
    </w:p>
    <w:p w14:paraId="461B7762" w14:textId="77777777" w:rsidR="005357F8" w:rsidRPr="0077259F" w:rsidRDefault="00B86578" w:rsidP="005357F8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77259F">
        <w:rPr>
          <w:rStyle w:val="Pogrubienie"/>
          <w:rFonts w:asciiTheme="minorHAnsi" w:hAnsiTheme="minorHAnsi" w:cstheme="minorHAnsi"/>
        </w:rPr>
        <w:t xml:space="preserve">Pojezierza Iławskiego i Wzgórz Dylewskich </w:t>
      </w:r>
    </w:p>
    <w:p w14:paraId="26BFD5C0" w14:textId="77777777" w:rsidR="005357F8" w:rsidRPr="0077259F" w:rsidRDefault="00B86578" w:rsidP="005357F8">
      <w:pPr>
        <w:pStyle w:val="NormalnyWeb"/>
        <w:spacing w:before="0" w:beforeAutospacing="0" w:after="0" w:afterAutospacing="0" w:line="276" w:lineRule="auto"/>
        <w:rPr>
          <w:rStyle w:val="Pogrubienie"/>
          <w:rFonts w:asciiTheme="minorHAnsi" w:hAnsiTheme="minorHAnsi" w:cstheme="minorHAnsi"/>
        </w:rPr>
      </w:pPr>
      <w:r w:rsidRPr="0077259F">
        <w:rPr>
          <w:rStyle w:val="Pogrubienie"/>
          <w:rFonts w:asciiTheme="minorHAnsi" w:hAnsiTheme="minorHAnsi" w:cstheme="minorHAnsi"/>
        </w:rPr>
        <w:t>Jerzwałd 62</w:t>
      </w:r>
    </w:p>
    <w:p w14:paraId="2877F6DA" w14:textId="77777777" w:rsidR="00B86578" w:rsidRPr="0077259F" w:rsidRDefault="00B86578" w:rsidP="005357F8">
      <w:pPr>
        <w:pStyle w:val="NormalnyWeb"/>
        <w:spacing w:before="0" w:beforeAutospacing="0" w:after="0" w:afterAutospacing="0" w:line="276" w:lineRule="auto"/>
        <w:rPr>
          <w:rStyle w:val="Pogrubienie"/>
          <w:rFonts w:asciiTheme="minorHAnsi" w:hAnsiTheme="minorHAnsi" w:cstheme="minorHAnsi"/>
        </w:rPr>
      </w:pPr>
      <w:r w:rsidRPr="0077259F">
        <w:rPr>
          <w:rStyle w:val="Pogrubienie"/>
          <w:rFonts w:asciiTheme="minorHAnsi" w:hAnsiTheme="minorHAnsi" w:cstheme="minorHAnsi"/>
        </w:rPr>
        <w:t>14-230 Zalewo</w:t>
      </w:r>
    </w:p>
    <w:p w14:paraId="1D45C358" w14:textId="77777777" w:rsidR="005357F8" w:rsidRPr="0077259F" w:rsidRDefault="005357F8" w:rsidP="005357F8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77259F">
        <w:rPr>
          <w:rStyle w:val="Pogrubienie"/>
          <w:rFonts w:asciiTheme="minorHAnsi" w:hAnsiTheme="minorHAnsi" w:cstheme="minorHAnsi"/>
        </w:rPr>
        <w:t> </w:t>
      </w:r>
    </w:p>
    <w:p w14:paraId="1863B8A6" w14:textId="77777777" w:rsidR="005357F8" w:rsidRPr="0077259F" w:rsidRDefault="005357F8" w:rsidP="005357F8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</w:rPr>
      </w:pPr>
      <w:r w:rsidRPr="0077259F">
        <w:rPr>
          <w:rStyle w:val="Pogrubienie"/>
          <w:rFonts w:asciiTheme="minorHAnsi" w:hAnsiTheme="minorHAnsi" w:cstheme="minorHAnsi"/>
        </w:rPr>
        <w:t>Zapytanie o oszacowanie wartości zamówienia</w:t>
      </w:r>
    </w:p>
    <w:p w14:paraId="44AF7C31" w14:textId="77777777" w:rsidR="005357F8" w:rsidRPr="0077259F" w:rsidRDefault="005357F8" w:rsidP="00EB171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77259F">
        <w:rPr>
          <w:rStyle w:val="Pogrubienie"/>
          <w:rFonts w:asciiTheme="minorHAnsi" w:hAnsiTheme="minorHAnsi" w:cstheme="minorHAnsi"/>
        </w:rPr>
        <w:t> </w:t>
      </w:r>
    </w:p>
    <w:p w14:paraId="7F9DAE49" w14:textId="77777777" w:rsidR="00EB1714" w:rsidRPr="0077259F" w:rsidRDefault="00B86578" w:rsidP="00EB1714">
      <w:pPr>
        <w:spacing w:line="276" w:lineRule="auto"/>
        <w:jc w:val="both"/>
        <w:rPr>
          <w:rStyle w:val="Pogrubienie"/>
          <w:rFonts w:asciiTheme="minorHAnsi" w:hAnsiTheme="minorHAnsi" w:cstheme="minorHAnsi"/>
        </w:rPr>
      </w:pPr>
      <w:r w:rsidRPr="0077259F">
        <w:rPr>
          <w:rStyle w:val="Pogrubienie"/>
          <w:rFonts w:asciiTheme="minorHAnsi" w:hAnsiTheme="minorHAnsi" w:cstheme="minorHAnsi"/>
          <w:b w:val="0"/>
        </w:rPr>
        <w:t>Zespół Parków Krajobrazowych Pojezierza Iławskiego i Wzgórz Dylewskich</w:t>
      </w:r>
      <w:r w:rsidR="005357F8" w:rsidRPr="0077259F">
        <w:rPr>
          <w:rStyle w:val="Pogrubienie"/>
          <w:rFonts w:asciiTheme="minorHAnsi" w:hAnsiTheme="minorHAnsi" w:cstheme="minorHAnsi"/>
          <w:b w:val="0"/>
        </w:rPr>
        <w:t xml:space="preserve"> </w:t>
      </w:r>
      <w:r w:rsidR="00096850" w:rsidRPr="0077259F">
        <w:rPr>
          <w:rStyle w:val="Pogrubienie"/>
          <w:rFonts w:asciiTheme="minorHAnsi" w:hAnsiTheme="minorHAnsi" w:cstheme="minorHAnsi"/>
          <w:b w:val="0"/>
        </w:rPr>
        <w:t>na podstawie             § 6 Regulaminu udzielania zamówień publicznych przez Zespół Parków Krajobrazowych Pojezierza Iławskiego i Wzgórz Dylewskich, na potrzeby realizacji projektu pn.:</w:t>
      </w:r>
      <w:r w:rsidR="00096850" w:rsidRPr="0077259F">
        <w:rPr>
          <w:rStyle w:val="Pogrubienie"/>
          <w:rFonts w:asciiTheme="minorHAnsi" w:hAnsiTheme="minorHAnsi" w:cstheme="minorHAnsi"/>
        </w:rPr>
        <w:t xml:space="preserve"> </w:t>
      </w:r>
    </w:p>
    <w:p w14:paraId="426B92F7" w14:textId="77777777" w:rsidR="00EB1714" w:rsidRPr="0077259F" w:rsidRDefault="00096850" w:rsidP="00EB1714">
      <w:pPr>
        <w:spacing w:line="276" w:lineRule="auto"/>
        <w:jc w:val="both"/>
        <w:rPr>
          <w:rFonts w:asciiTheme="minorHAnsi" w:hAnsiTheme="minorHAnsi" w:cstheme="minorHAnsi"/>
        </w:rPr>
      </w:pPr>
      <w:r w:rsidRPr="0077259F">
        <w:rPr>
          <w:rStyle w:val="Pogrubienie"/>
          <w:rFonts w:asciiTheme="minorHAnsi" w:hAnsiTheme="minorHAnsi" w:cstheme="minorHAnsi"/>
        </w:rPr>
        <w:t>„</w:t>
      </w:r>
      <w:r w:rsidR="00B86578" w:rsidRPr="0077259F">
        <w:rPr>
          <w:rStyle w:val="Uwydatnienie"/>
          <w:rFonts w:asciiTheme="minorHAnsi" w:hAnsiTheme="minorHAnsi" w:cstheme="minorHAnsi"/>
        </w:rPr>
        <w:t>Podniesienie standardu bazy technicznej i wyposażenia parków krajobrazowych województwa warmińsko - mazurskiego</w:t>
      </w:r>
      <w:r w:rsidR="005357F8" w:rsidRPr="0077259F">
        <w:rPr>
          <w:rStyle w:val="Uwydatnienie"/>
          <w:rFonts w:asciiTheme="minorHAnsi" w:hAnsiTheme="minorHAnsi" w:cstheme="minorHAnsi"/>
        </w:rPr>
        <w:t>”</w:t>
      </w:r>
      <w:r w:rsidR="005357F8" w:rsidRPr="0077259F">
        <w:rPr>
          <w:rFonts w:asciiTheme="minorHAnsi" w:hAnsiTheme="minorHAnsi" w:cstheme="minorHAnsi"/>
        </w:rPr>
        <w:t xml:space="preserve"> zamierza w najbliższym czasie zlecić</w:t>
      </w:r>
      <w:r w:rsidR="005357F8" w:rsidRPr="0077259F">
        <w:rPr>
          <w:rStyle w:val="Pogrubienie"/>
          <w:rFonts w:asciiTheme="minorHAnsi" w:hAnsiTheme="minorHAnsi" w:cstheme="minorHAnsi"/>
        </w:rPr>
        <w:t xml:space="preserve"> </w:t>
      </w:r>
      <w:r w:rsidR="00B86578" w:rsidRPr="0077259F">
        <w:rPr>
          <w:rStyle w:val="Pogrubienie"/>
          <w:rFonts w:asciiTheme="minorHAnsi" w:hAnsiTheme="minorHAnsi" w:cstheme="minorHAnsi"/>
          <w:b w:val="0"/>
          <w:bCs w:val="0"/>
        </w:rPr>
        <w:t>zadanie</w:t>
      </w:r>
      <w:r w:rsidRPr="0077259F">
        <w:rPr>
          <w:rStyle w:val="Pogrubienie"/>
          <w:rFonts w:asciiTheme="minorHAnsi" w:hAnsiTheme="minorHAnsi" w:cstheme="minorHAnsi"/>
          <w:b w:val="0"/>
          <w:bCs w:val="0"/>
        </w:rPr>
        <w:t xml:space="preserve"> pn.:</w:t>
      </w:r>
      <w:r w:rsidR="00073A66" w:rsidRPr="0077259F">
        <w:rPr>
          <w:rFonts w:asciiTheme="minorHAnsi" w:hAnsiTheme="minorHAnsi" w:cstheme="minorHAnsi"/>
        </w:rPr>
        <w:t xml:space="preserve"> </w:t>
      </w:r>
    </w:p>
    <w:p w14:paraId="6E976AF5" w14:textId="13DC2FAE" w:rsidR="005357F8" w:rsidRPr="0077259F" w:rsidRDefault="00073A66" w:rsidP="00EB1714">
      <w:pPr>
        <w:spacing w:line="276" w:lineRule="auto"/>
        <w:jc w:val="both"/>
        <w:rPr>
          <w:rFonts w:asciiTheme="minorHAnsi" w:hAnsiTheme="minorHAnsi" w:cstheme="minorHAnsi"/>
        </w:rPr>
      </w:pPr>
      <w:r w:rsidRPr="0077259F">
        <w:rPr>
          <w:rFonts w:asciiTheme="minorHAnsi" w:hAnsiTheme="minorHAnsi" w:cstheme="minorHAnsi"/>
          <w:b/>
        </w:rPr>
        <w:t>„</w:t>
      </w:r>
      <w:r w:rsidR="00EB1714" w:rsidRPr="0077259F">
        <w:rPr>
          <w:rFonts w:asciiTheme="minorHAnsi" w:hAnsiTheme="minorHAnsi" w:cstheme="minorHAnsi"/>
          <w:b/>
        </w:rPr>
        <w:t>Opracowanie przewodnika edukacyjno-promocyjnego zintegrowanego z aplikacją mobilną w trzech wersjach językowych dla Zespołu Parków Krajobrazowych Pojezierza Iławskiego i Wzgórz Dylewskich</w:t>
      </w:r>
      <w:r w:rsidRPr="0077259F">
        <w:rPr>
          <w:rFonts w:asciiTheme="minorHAnsi" w:hAnsiTheme="minorHAnsi" w:cstheme="minorHAnsi"/>
          <w:b/>
        </w:rPr>
        <w:t xml:space="preserve">”, </w:t>
      </w:r>
      <w:r w:rsidR="00CF092F" w:rsidRPr="0077259F">
        <w:rPr>
          <w:rStyle w:val="Pogrubienie"/>
          <w:rFonts w:asciiTheme="minorHAnsi" w:hAnsiTheme="minorHAnsi" w:cstheme="minorHAnsi"/>
          <w:b w:val="0"/>
        </w:rPr>
        <w:t xml:space="preserve"> </w:t>
      </w:r>
      <w:r w:rsidR="00CF092F" w:rsidRPr="0077259F">
        <w:rPr>
          <w:rStyle w:val="Pogrubienie"/>
          <w:rFonts w:asciiTheme="minorHAnsi" w:hAnsiTheme="minorHAnsi" w:cstheme="minorHAnsi"/>
        </w:rPr>
        <w:t xml:space="preserve">zgodnego </w:t>
      </w:r>
      <w:r w:rsidR="005357F8" w:rsidRPr="0077259F">
        <w:rPr>
          <w:rFonts w:asciiTheme="minorHAnsi" w:hAnsiTheme="minorHAnsi" w:cstheme="minorHAnsi"/>
        </w:rPr>
        <w:t xml:space="preserve"> </w:t>
      </w:r>
      <w:r w:rsidR="005357F8" w:rsidRPr="0077259F">
        <w:rPr>
          <w:rFonts w:asciiTheme="minorHAnsi" w:hAnsiTheme="minorHAnsi" w:cstheme="minorHAnsi"/>
          <w:b/>
        </w:rPr>
        <w:t>z opisem przedmiotu zamówienia stanowiącym załącznik</w:t>
      </w:r>
      <w:r w:rsidR="00A306DF" w:rsidRPr="0077259F">
        <w:rPr>
          <w:rFonts w:asciiTheme="minorHAnsi" w:hAnsiTheme="minorHAnsi" w:cstheme="minorHAnsi"/>
          <w:b/>
        </w:rPr>
        <w:t xml:space="preserve"> nr </w:t>
      </w:r>
      <w:r w:rsidR="00DB7CC1" w:rsidRPr="0077259F">
        <w:rPr>
          <w:rFonts w:asciiTheme="minorHAnsi" w:hAnsiTheme="minorHAnsi" w:cstheme="minorHAnsi"/>
          <w:b/>
        </w:rPr>
        <w:t>1</w:t>
      </w:r>
      <w:r w:rsidR="00A306DF" w:rsidRPr="0077259F">
        <w:rPr>
          <w:rFonts w:asciiTheme="minorHAnsi" w:hAnsiTheme="minorHAnsi" w:cstheme="minorHAnsi"/>
          <w:b/>
        </w:rPr>
        <w:t xml:space="preserve"> </w:t>
      </w:r>
      <w:r w:rsidR="005357F8" w:rsidRPr="0077259F">
        <w:rPr>
          <w:rFonts w:asciiTheme="minorHAnsi" w:hAnsiTheme="minorHAnsi" w:cstheme="minorHAnsi"/>
          <w:b/>
        </w:rPr>
        <w:t xml:space="preserve"> do niniejszego zapytania.</w:t>
      </w:r>
    </w:p>
    <w:p w14:paraId="41EF32EA" w14:textId="77777777" w:rsidR="005357F8" w:rsidRPr="0077259F" w:rsidRDefault="005357F8" w:rsidP="005357F8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108102DE" w14:textId="77777777" w:rsidR="005357F8" w:rsidRPr="0077259F" w:rsidRDefault="005357F8" w:rsidP="005357F8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77259F">
        <w:rPr>
          <w:rFonts w:asciiTheme="minorHAnsi" w:hAnsiTheme="minorHAnsi" w:cstheme="minorHAnsi"/>
        </w:rPr>
        <w:t xml:space="preserve"> Przedmiot zamówienia jest jednym z działań realizowanych w ramach  projektu </w:t>
      </w:r>
      <w:r w:rsidR="00B86578" w:rsidRPr="0077259F">
        <w:rPr>
          <w:rFonts w:asciiTheme="minorHAnsi" w:hAnsiTheme="minorHAnsi" w:cstheme="minorHAnsi"/>
        </w:rPr>
        <w:t>„</w:t>
      </w:r>
      <w:r w:rsidR="00B86578" w:rsidRPr="0077259F">
        <w:rPr>
          <w:rStyle w:val="Uwydatnienie"/>
          <w:rFonts w:asciiTheme="minorHAnsi" w:hAnsiTheme="minorHAnsi" w:cstheme="minorHAnsi"/>
        </w:rPr>
        <w:t>Podniesienie standardu bazy technicznej i wyposażenia parków krajobrazowych województwa warmińsko - mazurskiego”</w:t>
      </w:r>
      <w:r w:rsidRPr="0077259F">
        <w:rPr>
          <w:rFonts w:asciiTheme="minorHAnsi" w:hAnsiTheme="minorHAnsi" w:cstheme="minorHAnsi"/>
        </w:rPr>
        <w:t>, współfinansowanego ze środków Unii Europejskiej</w:t>
      </w:r>
      <w:r w:rsidRPr="0077259F">
        <w:rPr>
          <w:rStyle w:val="Uwydatnienie"/>
          <w:rFonts w:asciiTheme="minorHAnsi" w:hAnsiTheme="minorHAnsi" w:cstheme="minorHAnsi"/>
        </w:rPr>
        <w:t xml:space="preserve"> </w:t>
      </w:r>
      <w:r w:rsidR="00096850" w:rsidRPr="0077259F">
        <w:rPr>
          <w:rFonts w:asciiTheme="minorHAnsi" w:hAnsiTheme="minorHAnsi" w:cstheme="minorHAnsi"/>
        </w:rPr>
        <w:t xml:space="preserve">w ramach </w:t>
      </w:r>
      <w:r w:rsidRPr="0077259F">
        <w:rPr>
          <w:rFonts w:asciiTheme="minorHAnsi" w:hAnsiTheme="minorHAnsi" w:cstheme="minorHAnsi"/>
        </w:rPr>
        <w:t xml:space="preserve"> Regionalnego Programu Operacyjnego Województwa </w:t>
      </w:r>
      <w:r w:rsidR="00B86578" w:rsidRPr="0077259F">
        <w:rPr>
          <w:rFonts w:asciiTheme="minorHAnsi" w:hAnsiTheme="minorHAnsi" w:cstheme="minorHAnsi"/>
        </w:rPr>
        <w:t>Warmińsko - Mazurskiego</w:t>
      </w:r>
      <w:r w:rsidR="00096850" w:rsidRPr="0077259F">
        <w:rPr>
          <w:rFonts w:asciiTheme="minorHAnsi" w:hAnsiTheme="minorHAnsi" w:cstheme="minorHAnsi"/>
        </w:rPr>
        <w:t xml:space="preserve"> na lata 2014 – 2020.</w:t>
      </w:r>
    </w:p>
    <w:p w14:paraId="4057B98B" w14:textId="77777777" w:rsidR="005357F8" w:rsidRPr="0077259F" w:rsidRDefault="005357F8" w:rsidP="005357F8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0075DA7F" w14:textId="77777777" w:rsidR="005357F8" w:rsidRPr="0077259F" w:rsidRDefault="005357F8" w:rsidP="00CF092F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77259F">
        <w:rPr>
          <w:rFonts w:asciiTheme="minorHAnsi" w:hAnsiTheme="minorHAnsi" w:cstheme="minorHAnsi"/>
        </w:rPr>
        <w:t> W celu przeprowadzenia rozeznania cenowego, w przypadku Państwa zainteresowania przyszłym zamówieniem – zwracamy się z uprzejmą prośbą o oszacowanie i przesłanie wartości zamówienia, podając:</w:t>
      </w:r>
    </w:p>
    <w:p w14:paraId="444BFB2D" w14:textId="77777777" w:rsidR="005357F8" w:rsidRPr="0077259F" w:rsidRDefault="005357F8" w:rsidP="003A3DA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31EFBA4D" w14:textId="62CEF7E4" w:rsidR="005357F8" w:rsidRPr="0077259F" w:rsidRDefault="00CF092F" w:rsidP="003A3DA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77259F">
        <w:rPr>
          <w:rFonts w:asciiTheme="minorHAnsi" w:hAnsiTheme="minorHAnsi" w:cstheme="minorHAnsi"/>
        </w:rPr>
        <w:t>1</w:t>
      </w:r>
      <w:r w:rsidR="005357F8" w:rsidRPr="0077259F">
        <w:rPr>
          <w:rFonts w:asciiTheme="minorHAnsi" w:hAnsiTheme="minorHAnsi" w:cstheme="minorHAnsi"/>
        </w:rPr>
        <w:t xml:space="preserve">. </w:t>
      </w:r>
      <w:r w:rsidRPr="0077259F">
        <w:rPr>
          <w:rFonts w:asciiTheme="minorHAnsi" w:hAnsiTheme="minorHAnsi" w:cstheme="minorHAnsi"/>
        </w:rPr>
        <w:t>Koszt w</w:t>
      </w:r>
      <w:r w:rsidR="005357F8" w:rsidRPr="0077259F">
        <w:rPr>
          <w:rFonts w:asciiTheme="minorHAnsi" w:hAnsiTheme="minorHAnsi" w:cstheme="minorHAnsi"/>
        </w:rPr>
        <w:t>ykonani</w:t>
      </w:r>
      <w:r w:rsidRPr="0077259F">
        <w:rPr>
          <w:rFonts w:asciiTheme="minorHAnsi" w:hAnsiTheme="minorHAnsi" w:cstheme="minorHAnsi"/>
        </w:rPr>
        <w:t xml:space="preserve">a wraz </w:t>
      </w:r>
      <w:r w:rsidR="00EB1714" w:rsidRPr="0077259F">
        <w:rPr>
          <w:rFonts w:asciiTheme="minorHAnsi" w:hAnsiTheme="minorHAnsi" w:cstheme="minorHAnsi"/>
        </w:rPr>
        <w:t xml:space="preserve">z </w:t>
      </w:r>
      <w:r w:rsidRPr="0077259F">
        <w:rPr>
          <w:rFonts w:asciiTheme="minorHAnsi" w:hAnsiTheme="minorHAnsi" w:cstheme="minorHAnsi"/>
        </w:rPr>
        <w:t>transportem do siedziby zamawiającego</w:t>
      </w:r>
    </w:p>
    <w:p w14:paraId="54CAEFD1" w14:textId="77777777" w:rsidR="005357F8" w:rsidRPr="0077259F" w:rsidRDefault="005357F8" w:rsidP="003A3DA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77259F">
        <w:rPr>
          <w:rFonts w:asciiTheme="minorHAnsi" w:hAnsiTheme="minorHAnsi" w:cstheme="minorHAnsi"/>
        </w:rPr>
        <w:t>- kwota netto w PLN</w:t>
      </w:r>
    </w:p>
    <w:p w14:paraId="085F0896" w14:textId="77777777" w:rsidR="005357F8" w:rsidRPr="0077259F" w:rsidRDefault="005357F8" w:rsidP="003A3DA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77259F">
        <w:rPr>
          <w:rFonts w:asciiTheme="minorHAnsi" w:hAnsiTheme="minorHAnsi" w:cstheme="minorHAnsi"/>
        </w:rPr>
        <w:t>- kwota brutto w PLN</w:t>
      </w:r>
    </w:p>
    <w:p w14:paraId="40D905EF" w14:textId="77777777" w:rsidR="005357F8" w:rsidRPr="0077259F" w:rsidRDefault="005357F8" w:rsidP="003A3DA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</w:rPr>
      </w:pPr>
    </w:p>
    <w:p w14:paraId="60C57871" w14:textId="0EA7C904" w:rsidR="005357F8" w:rsidRPr="0077259F" w:rsidRDefault="005357F8" w:rsidP="003A3DA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</w:rPr>
      </w:pPr>
      <w:r w:rsidRPr="0077259F">
        <w:rPr>
          <w:rFonts w:asciiTheme="minorHAnsi" w:hAnsiTheme="minorHAnsi" w:cstheme="minorHAnsi"/>
          <w:b/>
        </w:rPr>
        <w:t xml:space="preserve">Miejsce </w:t>
      </w:r>
      <w:r w:rsidR="00CF092F" w:rsidRPr="0077259F">
        <w:rPr>
          <w:rFonts w:asciiTheme="minorHAnsi" w:hAnsiTheme="minorHAnsi" w:cstheme="minorHAnsi"/>
          <w:b/>
        </w:rPr>
        <w:t xml:space="preserve">dostarczenia </w:t>
      </w:r>
      <w:r w:rsidR="00EB1714" w:rsidRPr="0077259F">
        <w:rPr>
          <w:rFonts w:asciiTheme="minorHAnsi" w:hAnsiTheme="minorHAnsi" w:cstheme="minorHAnsi"/>
          <w:b/>
        </w:rPr>
        <w:t>zrealizowanego zamówienia</w:t>
      </w:r>
      <w:r w:rsidRPr="0077259F">
        <w:rPr>
          <w:rFonts w:asciiTheme="minorHAnsi" w:hAnsiTheme="minorHAnsi" w:cstheme="minorHAnsi"/>
          <w:b/>
        </w:rPr>
        <w:t>:</w:t>
      </w:r>
    </w:p>
    <w:p w14:paraId="12AA5FFE" w14:textId="77777777" w:rsidR="00096850" w:rsidRPr="0077259F" w:rsidRDefault="005357F8" w:rsidP="003A3DA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77259F">
        <w:rPr>
          <w:rFonts w:asciiTheme="minorHAnsi" w:hAnsiTheme="minorHAnsi" w:cstheme="minorHAnsi"/>
        </w:rPr>
        <w:t xml:space="preserve">Siedziba </w:t>
      </w:r>
      <w:r w:rsidR="00B86578" w:rsidRPr="0077259F">
        <w:rPr>
          <w:rFonts w:asciiTheme="minorHAnsi" w:hAnsiTheme="minorHAnsi" w:cstheme="minorHAnsi"/>
        </w:rPr>
        <w:t xml:space="preserve">Zespołu Parków Krajobrazowych Pojezierza Iławskiego i Wzgórz Dylewskich, </w:t>
      </w:r>
    </w:p>
    <w:p w14:paraId="2D315E0E" w14:textId="77777777" w:rsidR="005357F8" w:rsidRPr="0077259F" w:rsidRDefault="00B86578" w:rsidP="003A3DA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77259F">
        <w:rPr>
          <w:rFonts w:asciiTheme="minorHAnsi" w:hAnsiTheme="minorHAnsi" w:cstheme="minorHAnsi"/>
        </w:rPr>
        <w:t>14-230 Zalewo, Jerzwałd 62</w:t>
      </w:r>
    </w:p>
    <w:p w14:paraId="59F1FD33" w14:textId="77777777" w:rsidR="00B168A4" w:rsidRPr="0077259F" w:rsidRDefault="00B168A4" w:rsidP="003A3DA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77259F">
        <w:rPr>
          <w:rFonts w:asciiTheme="minorHAnsi" w:hAnsiTheme="minorHAnsi" w:cstheme="minorHAnsi"/>
        </w:rPr>
        <w:t>Województwo Warmińsko - Mazurskie</w:t>
      </w:r>
    </w:p>
    <w:p w14:paraId="338B7D9F" w14:textId="77777777" w:rsidR="00CF092F" w:rsidRPr="0077259F" w:rsidRDefault="00CF092F" w:rsidP="003A3DA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</w:rPr>
      </w:pPr>
    </w:p>
    <w:p w14:paraId="095F0C6A" w14:textId="77777777" w:rsidR="005357F8" w:rsidRPr="0077259F" w:rsidRDefault="005357F8" w:rsidP="003A3DA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</w:rPr>
      </w:pPr>
      <w:r w:rsidRPr="0077259F">
        <w:rPr>
          <w:rFonts w:asciiTheme="minorHAnsi" w:hAnsiTheme="minorHAnsi" w:cstheme="minorHAnsi"/>
          <w:b/>
        </w:rPr>
        <w:t>Przewidywany termin realizacji:</w:t>
      </w:r>
    </w:p>
    <w:p w14:paraId="1E6BF535" w14:textId="4786AEDD" w:rsidR="005357F8" w:rsidRPr="005D13BF" w:rsidRDefault="005D13BF" w:rsidP="003A3DA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15 listopada 2020 roku</w:t>
      </w:r>
    </w:p>
    <w:p w14:paraId="2EAABCA9" w14:textId="77777777" w:rsidR="005357F8" w:rsidRPr="0077259F" w:rsidRDefault="005357F8" w:rsidP="003A3DA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67146108" w14:textId="77777777" w:rsidR="005357F8" w:rsidRPr="0077259F" w:rsidRDefault="005357F8" w:rsidP="003A3DA4">
      <w:pPr>
        <w:spacing w:line="276" w:lineRule="auto"/>
        <w:jc w:val="both"/>
        <w:rPr>
          <w:rFonts w:asciiTheme="minorHAnsi" w:hAnsiTheme="minorHAnsi" w:cstheme="minorHAnsi"/>
        </w:rPr>
      </w:pPr>
      <w:r w:rsidRPr="0077259F">
        <w:rPr>
          <w:rFonts w:asciiTheme="minorHAnsi" w:hAnsiTheme="minorHAnsi" w:cstheme="minorHAnsi"/>
        </w:rPr>
        <w:lastRenderedPageBreak/>
        <w:t>Proponowana cena musi obejmować wszystkie koszty i składniki związane z realizacją zamówienia oraz uwzględniać wszystkie zobowiązania oferenta.</w:t>
      </w:r>
    </w:p>
    <w:p w14:paraId="13DB4E3E" w14:textId="77777777" w:rsidR="005357F8" w:rsidRPr="0077259F" w:rsidRDefault="005357F8" w:rsidP="003A3DA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5F556E4C" w14:textId="25D0C361" w:rsidR="005357F8" w:rsidRPr="0077259F" w:rsidRDefault="005357F8" w:rsidP="003A3DA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77259F">
        <w:rPr>
          <w:rFonts w:asciiTheme="minorHAnsi" w:hAnsiTheme="minorHAnsi" w:cstheme="minorHAnsi"/>
        </w:rPr>
        <w:t>Uprzejmie prosimy o przesłanie przedmiotowego oszacowania pocztą elektroniczną na adres</w:t>
      </w:r>
      <w:r w:rsidR="00096850" w:rsidRPr="0077259F">
        <w:rPr>
          <w:rFonts w:asciiTheme="minorHAnsi" w:hAnsiTheme="minorHAnsi" w:cstheme="minorHAnsi"/>
        </w:rPr>
        <w:t>:</w:t>
      </w:r>
      <w:r w:rsidRPr="0077259F">
        <w:rPr>
          <w:rFonts w:asciiTheme="minorHAnsi" w:hAnsiTheme="minorHAnsi" w:cstheme="minorHAnsi"/>
        </w:rPr>
        <w:t xml:space="preserve"> </w:t>
      </w:r>
      <w:hyperlink r:id="rId9" w:history="1">
        <w:r w:rsidR="00096850" w:rsidRPr="0077259F">
          <w:rPr>
            <w:rStyle w:val="Hipercze"/>
            <w:rFonts w:asciiTheme="minorHAnsi" w:hAnsiTheme="minorHAnsi" w:cstheme="minorHAnsi"/>
          </w:rPr>
          <w:t>zpk@warmia.mazury.pl</w:t>
        </w:r>
      </w:hyperlink>
      <w:r w:rsidR="00096850" w:rsidRPr="0077259F">
        <w:rPr>
          <w:rFonts w:asciiTheme="minorHAnsi" w:hAnsiTheme="minorHAnsi" w:cstheme="minorHAnsi"/>
        </w:rPr>
        <w:t xml:space="preserve">, </w:t>
      </w:r>
      <w:r w:rsidR="0093113A" w:rsidRPr="0077259F">
        <w:rPr>
          <w:rFonts w:asciiTheme="minorHAnsi" w:hAnsiTheme="minorHAnsi" w:cstheme="minorHAnsi"/>
        </w:rPr>
        <w:t xml:space="preserve">w terminie do dnia </w:t>
      </w:r>
      <w:r w:rsidR="00D62038">
        <w:rPr>
          <w:rFonts w:asciiTheme="minorHAnsi" w:hAnsiTheme="minorHAnsi" w:cstheme="minorHAnsi"/>
        </w:rPr>
        <w:t>7</w:t>
      </w:r>
      <w:r w:rsidR="005D13BF" w:rsidRPr="005D13BF">
        <w:rPr>
          <w:rFonts w:asciiTheme="minorHAnsi" w:hAnsiTheme="minorHAnsi" w:cstheme="minorHAnsi"/>
        </w:rPr>
        <w:t>.02.2020</w:t>
      </w:r>
      <w:r w:rsidRPr="0077259F">
        <w:rPr>
          <w:rFonts w:asciiTheme="minorHAnsi" w:hAnsiTheme="minorHAnsi" w:cstheme="minorHAnsi"/>
          <w:color w:val="FF0000"/>
        </w:rPr>
        <w:t xml:space="preserve"> </w:t>
      </w:r>
      <w:r w:rsidRPr="0077259F">
        <w:rPr>
          <w:rFonts w:asciiTheme="minorHAnsi" w:hAnsiTheme="minorHAnsi" w:cstheme="minorHAnsi"/>
        </w:rPr>
        <w:t xml:space="preserve">r. </w:t>
      </w:r>
    </w:p>
    <w:p w14:paraId="6B754847" w14:textId="77777777" w:rsidR="00B65E8A" w:rsidRPr="0077259F" w:rsidRDefault="00B65E8A" w:rsidP="003A3DA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0D62B080" w14:textId="77777777" w:rsidR="005357F8" w:rsidRPr="0077259F" w:rsidRDefault="005357F8" w:rsidP="003A3DA4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b/>
        </w:rPr>
      </w:pPr>
      <w:r w:rsidRPr="0077259F">
        <w:rPr>
          <w:rStyle w:val="Pogrubienie"/>
          <w:rFonts w:asciiTheme="minorHAnsi" w:hAnsiTheme="minorHAnsi" w:cstheme="minorHAnsi"/>
        </w:rPr>
        <w:t xml:space="preserve">Informujemy, że przedmiotowe zaproszenie nie stanowi zapytania ofertowego </w:t>
      </w:r>
      <w:r w:rsidRPr="0077259F">
        <w:rPr>
          <w:rStyle w:val="Pogrubienie"/>
          <w:rFonts w:asciiTheme="minorHAnsi" w:hAnsiTheme="minorHAnsi" w:cstheme="minorHAnsi"/>
        </w:rPr>
        <w:br/>
        <w:t xml:space="preserve">w rozumieniu </w:t>
      </w:r>
      <w:r w:rsidRPr="0077259F">
        <w:rPr>
          <w:rFonts w:asciiTheme="minorHAnsi" w:hAnsiTheme="minorHAnsi" w:cstheme="minorHAnsi"/>
          <w:b/>
        </w:rPr>
        <w:t xml:space="preserve">przepisów ustawy Prawo </w:t>
      </w:r>
      <w:r w:rsidR="00A20FC9" w:rsidRPr="0077259F">
        <w:rPr>
          <w:rFonts w:asciiTheme="minorHAnsi" w:hAnsiTheme="minorHAnsi" w:cstheme="minorHAnsi"/>
          <w:b/>
        </w:rPr>
        <w:t>Z</w:t>
      </w:r>
      <w:r w:rsidRPr="0077259F">
        <w:rPr>
          <w:rFonts w:asciiTheme="minorHAnsi" w:hAnsiTheme="minorHAnsi" w:cstheme="minorHAnsi"/>
          <w:b/>
        </w:rPr>
        <w:t xml:space="preserve">amówień </w:t>
      </w:r>
      <w:r w:rsidR="00A20FC9" w:rsidRPr="0077259F">
        <w:rPr>
          <w:rFonts w:asciiTheme="minorHAnsi" w:hAnsiTheme="minorHAnsi" w:cstheme="minorHAnsi"/>
          <w:b/>
        </w:rPr>
        <w:t>P</w:t>
      </w:r>
      <w:r w:rsidRPr="0077259F">
        <w:rPr>
          <w:rFonts w:asciiTheme="minorHAnsi" w:hAnsiTheme="minorHAnsi" w:cstheme="minorHAnsi"/>
          <w:b/>
        </w:rPr>
        <w:t>ublicznych i służy wyłącznie rozpoznaniu rynku w celu oszacowania wartości zamówienia.</w:t>
      </w:r>
    </w:p>
    <w:p w14:paraId="60512D37" w14:textId="34D35D32" w:rsidR="005357F8" w:rsidRPr="00A7562B" w:rsidRDefault="005357F8" w:rsidP="00A7562B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Style w:val="Pogrubienie"/>
          <w:rFonts w:asciiTheme="minorHAnsi" w:hAnsiTheme="minorHAnsi" w:cstheme="minorHAnsi"/>
          <w:bCs w:val="0"/>
        </w:rPr>
      </w:pPr>
      <w:r w:rsidRPr="0077259F">
        <w:rPr>
          <w:rFonts w:asciiTheme="minorHAnsi" w:hAnsiTheme="minorHAnsi" w:cstheme="minorHAnsi"/>
          <w:b/>
        </w:rPr>
        <w:t xml:space="preserve">Udział w szacowaniu wartości nie dotyczy wykonywania czynności związanych </w:t>
      </w:r>
      <w:r w:rsidRPr="0077259F">
        <w:rPr>
          <w:rFonts w:asciiTheme="minorHAnsi" w:hAnsiTheme="minorHAnsi" w:cstheme="minorHAnsi"/>
          <w:b/>
        </w:rPr>
        <w:br/>
        <w:t xml:space="preserve">z przygotowaniem postępowania o udzielenie zamówienia publicznego. </w:t>
      </w:r>
      <w:r w:rsidRPr="00A7562B">
        <w:rPr>
          <w:rStyle w:val="Pogrubienie"/>
          <w:rFonts w:asciiTheme="minorHAnsi" w:hAnsiTheme="minorHAnsi" w:cstheme="minorHAnsi"/>
        </w:rPr>
        <w:t>Ma ono na celu wyłącznie rozeznanie cenowe rynku oraz uzyskanie wiedzy na temat kosztów związanych z planowanym zamówieniem publicznym.</w:t>
      </w:r>
    </w:p>
    <w:p w14:paraId="34DBB276" w14:textId="77777777" w:rsidR="00073A66" w:rsidRPr="0077259F" w:rsidRDefault="00073A66" w:rsidP="005357F8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6B5A296A" w14:textId="77777777" w:rsidR="005357F8" w:rsidRPr="0077259F" w:rsidRDefault="005357F8" w:rsidP="005357F8">
      <w:pPr>
        <w:rPr>
          <w:rFonts w:asciiTheme="minorHAnsi" w:hAnsiTheme="minorHAnsi" w:cstheme="minorHAnsi"/>
        </w:rPr>
      </w:pPr>
    </w:p>
    <w:p w14:paraId="7CF3AB75" w14:textId="77777777" w:rsidR="005357F8" w:rsidRPr="0077259F" w:rsidRDefault="005357F8" w:rsidP="005357F8">
      <w:pPr>
        <w:rPr>
          <w:rFonts w:asciiTheme="minorHAnsi" w:hAnsiTheme="minorHAnsi" w:cstheme="minorHAnsi"/>
        </w:rPr>
      </w:pPr>
    </w:p>
    <w:p w14:paraId="2B05B3B2" w14:textId="77777777" w:rsidR="005357F8" w:rsidRPr="0077259F" w:rsidRDefault="005357F8" w:rsidP="005357F8">
      <w:pPr>
        <w:rPr>
          <w:rFonts w:asciiTheme="minorHAnsi" w:hAnsiTheme="minorHAnsi" w:cstheme="minorHAnsi"/>
        </w:rPr>
      </w:pPr>
    </w:p>
    <w:p w14:paraId="14CB87D0" w14:textId="77777777" w:rsidR="005357F8" w:rsidRPr="0077259F" w:rsidRDefault="005357F8" w:rsidP="005357F8">
      <w:pPr>
        <w:rPr>
          <w:rFonts w:asciiTheme="minorHAnsi" w:hAnsiTheme="minorHAnsi" w:cstheme="minorHAnsi"/>
        </w:rPr>
      </w:pPr>
    </w:p>
    <w:p w14:paraId="5F25E95D" w14:textId="77777777" w:rsidR="005357F8" w:rsidRPr="0077259F" w:rsidRDefault="005357F8" w:rsidP="005357F8">
      <w:pPr>
        <w:rPr>
          <w:rFonts w:asciiTheme="minorHAnsi" w:hAnsiTheme="minorHAnsi" w:cstheme="minorHAnsi"/>
        </w:rPr>
      </w:pPr>
    </w:p>
    <w:p w14:paraId="4C767478" w14:textId="77777777" w:rsidR="005357F8" w:rsidRPr="0077259F" w:rsidRDefault="005357F8" w:rsidP="005357F8">
      <w:pPr>
        <w:rPr>
          <w:rFonts w:asciiTheme="minorHAnsi" w:hAnsiTheme="minorHAnsi" w:cstheme="minorHAnsi"/>
        </w:rPr>
      </w:pPr>
    </w:p>
    <w:p w14:paraId="775EF7B5" w14:textId="77777777" w:rsidR="005357F8" w:rsidRPr="0077259F" w:rsidRDefault="005357F8" w:rsidP="005357F8">
      <w:pPr>
        <w:rPr>
          <w:rFonts w:asciiTheme="minorHAnsi" w:hAnsiTheme="minorHAnsi" w:cstheme="minorHAnsi"/>
        </w:rPr>
      </w:pPr>
    </w:p>
    <w:p w14:paraId="1151CBF9" w14:textId="77777777" w:rsidR="005357F8" w:rsidRPr="0077259F" w:rsidRDefault="005357F8" w:rsidP="005357F8">
      <w:pPr>
        <w:rPr>
          <w:rFonts w:asciiTheme="minorHAnsi" w:hAnsiTheme="minorHAnsi" w:cstheme="minorHAnsi"/>
        </w:rPr>
      </w:pPr>
    </w:p>
    <w:p w14:paraId="0A0AD49F" w14:textId="77777777" w:rsidR="005357F8" w:rsidRPr="0077259F" w:rsidRDefault="005357F8" w:rsidP="005357F8">
      <w:pPr>
        <w:rPr>
          <w:rFonts w:asciiTheme="minorHAnsi" w:hAnsiTheme="minorHAnsi" w:cstheme="minorHAnsi"/>
        </w:rPr>
      </w:pPr>
    </w:p>
    <w:p w14:paraId="5C8B7DF9" w14:textId="77777777" w:rsidR="005357F8" w:rsidRPr="0077259F" w:rsidRDefault="005357F8" w:rsidP="005357F8">
      <w:pPr>
        <w:rPr>
          <w:rFonts w:asciiTheme="minorHAnsi" w:hAnsiTheme="minorHAnsi" w:cstheme="minorHAnsi"/>
        </w:rPr>
      </w:pPr>
    </w:p>
    <w:p w14:paraId="6E6CABB8" w14:textId="77777777" w:rsidR="005357F8" w:rsidRPr="0077259F" w:rsidRDefault="005357F8" w:rsidP="005357F8">
      <w:pPr>
        <w:rPr>
          <w:rFonts w:asciiTheme="minorHAnsi" w:hAnsiTheme="minorHAnsi" w:cstheme="minorHAnsi"/>
        </w:rPr>
      </w:pPr>
    </w:p>
    <w:p w14:paraId="5A04B21F" w14:textId="77777777" w:rsidR="005357F8" w:rsidRPr="0077259F" w:rsidRDefault="005357F8" w:rsidP="005357F8">
      <w:pPr>
        <w:rPr>
          <w:rFonts w:asciiTheme="minorHAnsi" w:hAnsiTheme="minorHAnsi" w:cstheme="minorHAnsi"/>
        </w:rPr>
      </w:pPr>
    </w:p>
    <w:p w14:paraId="013227E8" w14:textId="77777777" w:rsidR="005357F8" w:rsidRPr="0077259F" w:rsidRDefault="005357F8" w:rsidP="005357F8">
      <w:pPr>
        <w:rPr>
          <w:rFonts w:asciiTheme="minorHAnsi" w:hAnsiTheme="minorHAnsi" w:cstheme="minorHAnsi"/>
        </w:rPr>
      </w:pPr>
    </w:p>
    <w:p w14:paraId="7C319E2F" w14:textId="77777777" w:rsidR="005357F8" w:rsidRPr="0077259F" w:rsidRDefault="005357F8" w:rsidP="005357F8">
      <w:pPr>
        <w:rPr>
          <w:rFonts w:asciiTheme="minorHAnsi" w:hAnsiTheme="minorHAnsi" w:cstheme="minorHAnsi"/>
        </w:rPr>
      </w:pPr>
    </w:p>
    <w:p w14:paraId="168E660B" w14:textId="77777777" w:rsidR="005357F8" w:rsidRPr="0077259F" w:rsidRDefault="005357F8" w:rsidP="005357F8">
      <w:pPr>
        <w:rPr>
          <w:rFonts w:asciiTheme="minorHAnsi" w:hAnsiTheme="minorHAnsi" w:cstheme="minorHAnsi"/>
        </w:rPr>
      </w:pPr>
    </w:p>
    <w:p w14:paraId="6FED617A" w14:textId="77777777" w:rsidR="005357F8" w:rsidRPr="0077259F" w:rsidRDefault="005357F8" w:rsidP="005357F8">
      <w:pPr>
        <w:rPr>
          <w:rFonts w:asciiTheme="minorHAnsi" w:hAnsiTheme="minorHAnsi" w:cstheme="minorHAnsi"/>
        </w:rPr>
      </w:pPr>
    </w:p>
    <w:p w14:paraId="00C168FB" w14:textId="77777777" w:rsidR="005357F8" w:rsidRPr="0077259F" w:rsidRDefault="005357F8" w:rsidP="005357F8">
      <w:pPr>
        <w:rPr>
          <w:rFonts w:asciiTheme="minorHAnsi" w:hAnsiTheme="minorHAnsi" w:cstheme="minorHAnsi"/>
        </w:rPr>
      </w:pPr>
    </w:p>
    <w:p w14:paraId="16E508C7" w14:textId="77777777" w:rsidR="005357F8" w:rsidRPr="0077259F" w:rsidRDefault="005357F8" w:rsidP="005357F8">
      <w:pPr>
        <w:rPr>
          <w:rFonts w:asciiTheme="minorHAnsi" w:hAnsiTheme="minorHAnsi" w:cstheme="minorHAnsi"/>
        </w:rPr>
      </w:pPr>
    </w:p>
    <w:p w14:paraId="6B8E787B" w14:textId="77777777" w:rsidR="005357F8" w:rsidRPr="0077259F" w:rsidRDefault="005357F8" w:rsidP="005357F8">
      <w:pPr>
        <w:rPr>
          <w:rFonts w:asciiTheme="minorHAnsi" w:hAnsiTheme="minorHAnsi" w:cstheme="minorHAnsi"/>
        </w:rPr>
      </w:pPr>
    </w:p>
    <w:p w14:paraId="53B1093F" w14:textId="77777777" w:rsidR="005357F8" w:rsidRPr="0077259F" w:rsidRDefault="005357F8" w:rsidP="005357F8">
      <w:pPr>
        <w:rPr>
          <w:rFonts w:asciiTheme="minorHAnsi" w:hAnsiTheme="minorHAnsi" w:cstheme="minorHAnsi"/>
        </w:rPr>
      </w:pPr>
    </w:p>
    <w:p w14:paraId="49BC902D" w14:textId="77777777" w:rsidR="005357F8" w:rsidRPr="0077259F" w:rsidRDefault="005357F8" w:rsidP="005357F8">
      <w:pPr>
        <w:rPr>
          <w:rFonts w:asciiTheme="minorHAnsi" w:hAnsiTheme="minorHAnsi" w:cstheme="minorHAnsi"/>
        </w:rPr>
      </w:pPr>
    </w:p>
    <w:p w14:paraId="61F3E377" w14:textId="77777777" w:rsidR="005357F8" w:rsidRPr="0077259F" w:rsidRDefault="005357F8" w:rsidP="005357F8">
      <w:pPr>
        <w:rPr>
          <w:rFonts w:asciiTheme="minorHAnsi" w:hAnsiTheme="minorHAnsi" w:cstheme="minorHAnsi"/>
        </w:rPr>
      </w:pPr>
    </w:p>
    <w:p w14:paraId="646A3341" w14:textId="77777777" w:rsidR="005357F8" w:rsidRPr="0077259F" w:rsidRDefault="005357F8" w:rsidP="005357F8">
      <w:pPr>
        <w:rPr>
          <w:rFonts w:asciiTheme="minorHAnsi" w:hAnsiTheme="minorHAnsi" w:cstheme="minorHAnsi"/>
        </w:rPr>
      </w:pPr>
    </w:p>
    <w:p w14:paraId="593D3B73" w14:textId="77777777" w:rsidR="005357F8" w:rsidRPr="0077259F" w:rsidRDefault="005357F8" w:rsidP="005357F8">
      <w:pPr>
        <w:rPr>
          <w:rFonts w:asciiTheme="minorHAnsi" w:hAnsiTheme="minorHAnsi" w:cstheme="minorHAnsi"/>
        </w:rPr>
      </w:pPr>
    </w:p>
    <w:p w14:paraId="1D1E87C4" w14:textId="77777777" w:rsidR="00A61665" w:rsidRPr="0077259F" w:rsidRDefault="00A61665" w:rsidP="00315901">
      <w:pPr>
        <w:rPr>
          <w:rFonts w:asciiTheme="minorHAnsi" w:hAnsiTheme="minorHAnsi" w:cstheme="minorHAnsi"/>
        </w:rPr>
      </w:pPr>
    </w:p>
    <w:p w14:paraId="374B2DA4" w14:textId="77777777" w:rsidR="005B614B" w:rsidRPr="0077259F" w:rsidRDefault="005B614B" w:rsidP="00315901">
      <w:pPr>
        <w:rPr>
          <w:rFonts w:asciiTheme="minorHAnsi" w:hAnsiTheme="minorHAnsi" w:cstheme="minorHAnsi"/>
        </w:rPr>
      </w:pPr>
    </w:p>
    <w:p w14:paraId="5A22B256" w14:textId="77777777" w:rsidR="004F5F49" w:rsidRPr="0077259F" w:rsidRDefault="004F5F49" w:rsidP="00E23F6E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sectPr w:rsidR="004F5F49" w:rsidRPr="0077259F" w:rsidSect="00C94E3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13" w:right="1418" w:bottom="1418" w:left="1418" w:header="340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E631D" w14:textId="77777777" w:rsidR="00C828EB" w:rsidRDefault="00C828EB">
      <w:r>
        <w:separator/>
      </w:r>
    </w:p>
  </w:endnote>
  <w:endnote w:type="continuationSeparator" w:id="0">
    <w:p w14:paraId="4CEE886B" w14:textId="77777777" w:rsidR="00C828EB" w:rsidRDefault="00C8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85207" w14:textId="77777777" w:rsidR="00521F74" w:rsidRDefault="00521F74" w:rsidP="001A6CE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CC4803" wp14:editId="18F372C2">
              <wp:simplePos x="0" y="0"/>
              <wp:positionH relativeFrom="column">
                <wp:posOffset>12700</wp:posOffset>
              </wp:positionH>
              <wp:positionV relativeFrom="paragraph">
                <wp:posOffset>71755</wp:posOffset>
              </wp:positionV>
              <wp:extent cx="5836920" cy="0"/>
              <wp:effectExtent l="0" t="0" r="30480" b="19050"/>
              <wp:wrapNone/>
              <wp:docPr id="2" name="AutoShap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69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DE968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2" o:spid="_x0000_s1026" type="#_x0000_t32" style="position:absolute;margin-left:1pt;margin-top:5.65pt;width:459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"/>
          </w:pict>
        </mc:Fallback>
      </mc:AlternateContent>
    </w:r>
  </w:p>
  <w:p w14:paraId="293F8A05" w14:textId="77777777" w:rsidR="00521F74" w:rsidRPr="0093113A" w:rsidRDefault="00521F74" w:rsidP="0077259F">
    <w:pPr>
      <w:pStyle w:val="Stopka"/>
      <w:jc w:val="center"/>
      <w:rPr>
        <w:sz w:val="20"/>
        <w:szCs w:val="20"/>
      </w:rPr>
    </w:pPr>
    <w:r w:rsidRPr="0093113A">
      <w:rPr>
        <w:sz w:val="20"/>
        <w:szCs w:val="20"/>
      </w:rPr>
      <w:t xml:space="preserve">Regionalny Program Operacyjny Województwa </w:t>
    </w:r>
    <w:r w:rsidR="0093113A" w:rsidRPr="0093113A">
      <w:rPr>
        <w:sz w:val="20"/>
        <w:szCs w:val="20"/>
      </w:rPr>
      <w:t xml:space="preserve">Warmińsko – Mazurskiego </w:t>
    </w:r>
    <w:r w:rsidRPr="0093113A">
      <w:rPr>
        <w:sz w:val="20"/>
        <w:szCs w:val="20"/>
      </w:rPr>
      <w:t xml:space="preserve"> na lata 2014-2020</w:t>
    </w:r>
  </w:p>
  <w:p w14:paraId="059EB37E" w14:textId="77777777" w:rsidR="00521F74" w:rsidRDefault="00521F74" w:rsidP="001A6CEC">
    <w:pPr>
      <w:pStyle w:val="Stopka"/>
      <w:rPr>
        <w:b/>
      </w:rPr>
    </w:pPr>
  </w:p>
  <w:p w14:paraId="34589BCD" w14:textId="77777777" w:rsidR="00521F74" w:rsidRDefault="00521F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492BD" w14:textId="77777777" w:rsidR="00521F74" w:rsidRDefault="00521F74" w:rsidP="00B01F0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ECD5E5F" wp14:editId="17AA214E">
              <wp:simplePos x="0" y="0"/>
              <wp:positionH relativeFrom="column">
                <wp:posOffset>-34925</wp:posOffset>
              </wp:positionH>
              <wp:positionV relativeFrom="paragraph">
                <wp:posOffset>95250</wp:posOffset>
              </wp:positionV>
              <wp:extent cx="5836920" cy="0"/>
              <wp:effectExtent l="8255" t="11430" r="12700" b="7620"/>
              <wp:wrapNone/>
              <wp:docPr id="1" name="AutoShap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69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79AA7D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2" o:spid="_x0000_s1026" type="#_x0000_t32" style="position:absolute;margin-left:-2.75pt;margin-top:7.5pt;width:459.6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"/>
          </w:pict>
        </mc:Fallback>
      </mc:AlternateContent>
    </w:r>
  </w:p>
  <w:p w14:paraId="273E0AD1" w14:textId="77777777" w:rsidR="00521F74" w:rsidRPr="00226184" w:rsidRDefault="00521F74" w:rsidP="00B01F08">
    <w:pPr>
      <w:pStyle w:val="Stopka"/>
    </w:pPr>
    <w:r w:rsidRPr="00226184">
      <w:t>Regionalny Program Operacyjny Województwa Pomorskiego na lata 2014-2020</w:t>
    </w:r>
  </w:p>
  <w:p w14:paraId="1231C992" w14:textId="77777777" w:rsidR="00521F74" w:rsidRDefault="00521F74" w:rsidP="00B01F08">
    <w:pPr>
      <w:pStyle w:val="Stopka"/>
      <w:rPr>
        <w:b/>
      </w:rPr>
    </w:pPr>
    <w:r>
      <w:rPr>
        <w:noProof/>
      </w:rPr>
      <w:drawing>
        <wp:anchor distT="0" distB="0" distL="114300" distR="114300" simplePos="0" relativeHeight="251661824" behindDoc="1" locked="0" layoutInCell="0" allowOverlap="0" wp14:anchorId="74CC690D" wp14:editId="60E70F02">
          <wp:simplePos x="0" y="0"/>
          <wp:positionH relativeFrom="column">
            <wp:posOffset>5384153</wp:posOffset>
          </wp:positionH>
          <wp:positionV relativeFrom="paragraph">
            <wp:posOffset>14605</wp:posOffset>
          </wp:positionV>
          <wp:extent cx="652145" cy="635000"/>
          <wp:effectExtent l="0" t="0" r="0" b="0"/>
          <wp:wrapNone/>
          <wp:docPr id="8" name="Obraz 8" descr="D:\OneDrive\logotypy\loga parkow\pzp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D:\OneDrive\logotypy\loga parkow\pzp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0EB11F" w14:textId="77777777" w:rsidR="00521F74" w:rsidRDefault="00521F74" w:rsidP="00387A40">
    <w:pPr>
      <w:pStyle w:val="Stopka"/>
      <w:jc w:val="center"/>
    </w:pPr>
    <w:r w:rsidRPr="00AA1FDF">
      <w:rPr>
        <w:b/>
      </w:rPr>
      <w:t>Pomorski Zespół Parków Krajobrazowych</w:t>
    </w:r>
    <w:r>
      <w:t>,</w:t>
    </w:r>
  </w:p>
  <w:p w14:paraId="1DADA5E4" w14:textId="77777777" w:rsidR="00521F74" w:rsidRDefault="00521F74" w:rsidP="00387A40">
    <w:pPr>
      <w:pStyle w:val="Stopka"/>
      <w:jc w:val="center"/>
      <w:rPr>
        <w:sz w:val="18"/>
        <w:szCs w:val="18"/>
      </w:rPr>
    </w:pPr>
    <w:r w:rsidRPr="00387A40">
      <w:rPr>
        <w:sz w:val="18"/>
        <w:szCs w:val="18"/>
      </w:rPr>
      <w:t>76-2</w:t>
    </w:r>
    <w:r>
      <w:rPr>
        <w:sz w:val="18"/>
        <w:szCs w:val="18"/>
      </w:rPr>
      <w:t xml:space="preserve">00 Słupsk, ul. Poniatowskiego 4a  </w:t>
    </w:r>
    <w:proofErr w:type="spellStart"/>
    <w:r w:rsidRPr="00387A40">
      <w:rPr>
        <w:sz w:val="18"/>
        <w:szCs w:val="18"/>
      </w:rPr>
      <w:t>tel</w:t>
    </w:r>
    <w:proofErr w:type="spellEnd"/>
    <w:r w:rsidRPr="00387A40">
      <w:rPr>
        <w:sz w:val="18"/>
        <w:szCs w:val="18"/>
      </w:rPr>
      <w:t>/fax: 59 842 98 29,</w:t>
    </w:r>
  </w:p>
  <w:p w14:paraId="29C1D513" w14:textId="77777777" w:rsidR="00521F74" w:rsidRPr="00387A40" w:rsidRDefault="00521F74" w:rsidP="00387A40">
    <w:pPr>
      <w:pStyle w:val="Stopka"/>
      <w:jc w:val="center"/>
      <w:rPr>
        <w:sz w:val="18"/>
        <w:szCs w:val="18"/>
      </w:rPr>
    </w:pPr>
    <w:r w:rsidRPr="00387A40">
      <w:rPr>
        <w:sz w:val="18"/>
        <w:szCs w:val="18"/>
      </w:rPr>
      <w:t>biuro@pomorskieparki.pl, www.pomorskieparki.pl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4E663" w14:textId="77777777" w:rsidR="00C828EB" w:rsidRDefault="00C828EB">
      <w:r>
        <w:separator/>
      </w:r>
    </w:p>
  </w:footnote>
  <w:footnote w:type="continuationSeparator" w:id="0">
    <w:p w14:paraId="4FA6994E" w14:textId="77777777" w:rsidR="00C828EB" w:rsidRDefault="00C82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9DD8C" w14:textId="77777777" w:rsidR="00521F74" w:rsidRDefault="00B86578">
    <w:pPr>
      <w:pStyle w:val="Nagwek"/>
    </w:pPr>
    <w:r>
      <w:rPr>
        <w:noProof/>
      </w:rPr>
      <w:drawing>
        <wp:anchor distT="0" distB="0" distL="114300" distR="114300" simplePos="0" relativeHeight="251662848" behindDoc="0" locked="0" layoutInCell="1" allowOverlap="1" wp14:anchorId="2BBFA3D2" wp14:editId="262BE544">
          <wp:simplePos x="0" y="0"/>
          <wp:positionH relativeFrom="page">
            <wp:align>center</wp:align>
          </wp:positionH>
          <wp:positionV relativeFrom="paragraph">
            <wp:posOffset>3175</wp:posOffset>
          </wp:positionV>
          <wp:extent cx="6530400" cy="651600"/>
          <wp:effectExtent l="0" t="0" r="3810" b="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04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BFFC8" w14:textId="77777777" w:rsidR="00521F74" w:rsidRDefault="00521F74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 wp14:anchorId="4E8643E2" wp14:editId="0FE712EA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7" name="Obraz 7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0A"/>
    <w:multiLevelType w:val="hybridMultilevel"/>
    <w:tmpl w:val="C16E298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4B958D1"/>
    <w:multiLevelType w:val="hybridMultilevel"/>
    <w:tmpl w:val="2A30CF6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743D90"/>
    <w:multiLevelType w:val="hybridMultilevel"/>
    <w:tmpl w:val="1A521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815"/>
    <w:rsid w:val="00006FDC"/>
    <w:rsid w:val="00060399"/>
    <w:rsid w:val="00061F20"/>
    <w:rsid w:val="00073A66"/>
    <w:rsid w:val="00080D83"/>
    <w:rsid w:val="00096850"/>
    <w:rsid w:val="000A4614"/>
    <w:rsid w:val="000B015C"/>
    <w:rsid w:val="000B03EE"/>
    <w:rsid w:val="000C00A8"/>
    <w:rsid w:val="000D283E"/>
    <w:rsid w:val="000D4AEB"/>
    <w:rsid w:val="00105543"/>
    <w:rsid w:val="00122C32"/>
    <w:rsid w:val="00124D4A"/>
    <w:rsid w:val="001304E7"/>
    <w:rsid w:val="00130B23"/>
    <w:rsid w:val="00166245"/>
    <w:rsid w:val="00166E4F"/>
    <w:rsid w:val="00187C61"/>
    <w:rsid w:val="001A6CEC"/>
    <w:rsid w:val="001B210F"/>
    <w:rsid w:val="001E5548"/>
    <w:rsid w:val="001E559E"/>
    <w:rsid w:val="001F757C"/>
    <w:rsid w:val="00226184"/>
    <w:rsid w:val="00231417"/>
    <w:rsid w:val="00241C1F"/>
    <w:rsid w:val="002425AE"/>
    <w:rsid w:val="002551DE"/>
    <w:rsid w:val="002865C4"/>
    <w:rsid w:val="00291B28"/>
    <w:rsid w:val="002A0549"/>
    <w:rsid w:val="002C273F"/>
    <w:rsid w:val="002C6347"/>
    <w:rsid w:val="002C7089"/>
    <w:rsid w:val="002E766D"/>
    <w:rsid w:val="00315901"/>
    <w:rsid w:val="00316AF1"/>
    <w:rsid w:val="00320AAC"/>
    <w:rsid w:val="003230B2"/>
    <w:rsid w:val="00325198"/>
    <w:rsid w:val="0035482A"/>
    <w:rsid w:val="003619F2"/>
    <w:rsid w:val="003653DB"/>
    <w:rsid w:val="00365820"/>
    <w:rsid w:val="00371876"/>
    <w:rsid w:val="00387A40"/>
    <w:rsid w:val="003A3DA4"/>
    <w:rsid w:val="003A7025"/>
    <w:rsid w:val="003B6C77"/>
    <w:rsid w:val="003C554F"/>
    <w:rsid w:val="003D3815"/>
    <w:rsid w:val="003E1324"/>
    <w:rsid w:val="0040149C"/>
    <w:rsid w:val="00401F10"/>
    <w:rsid w:val="00403FDD"/>
    <w:rsid w:val="00413E12"/>
    <w:rsid w:val="00414478"/>
    <w:rsid w:val="00424F8D"/>
    <w:rsid w:val="004301E2"/>
    <w:rsid w:val="004327DA"/>
    <w:rsid w:val="00463DA4"/>
    <w:rsid w:val="004663BF"/>
    <w:rsid w:val="00492BD3"/>
    <w:rsid w:val="004960C3"/>
    <w:rsid w:val="004A5BF7"/>
    <w:rsid w:val="004B70BD"/>
    <w:rsid w:val="004F5F49"/>
    <w:rsid w:val="0052111D"/>
    <w:rsid w:val="00521F74"/>
    <w:rsid w:val="0053281E"/>
    <w:rsid w:val="00532EDC"/>
    <w:rsid w:val="005357F8"/>
    <w:rsid w:val="00537858"/>
    <w:rsid w:val="005760A9"/>
    <w:rsid w:val="00580320"/>
    <w:rsid w:val="00591082"/>
    <w:rsid w:val="00594464"/>
    <w:rsid w:val="005B614B"/>
    <w:rsid w:val="005D13BF"/>
    <w:rsid w:val="005E71DE"/>
    <w:rsid w:val="005F1A07"/>
    <w:rsid w:val="00607F85"/>
    <w:rsid w:val="00622781"/>
    <w:rsid w:val="00626BE5"/>
    <w:rsid w:val="00640BFF"/>
    <w:rsid w:val="006434B1"/>
    <w:rsid w:val="006526F1"/>
    <w:rsid w:val="0065723B"/>
    <w:rsid w:val="0069621B"/>
    <w:rsid w:val="006A0DFA"/>
    <w:rsid w:val="006A1C33"/>
    <w:rsid w:val="006B4267"/>
    <w:rsid w:val="006B4919"/>
    <w:rsid w:val="006D49D7"/>
    <w:rsid w:val="006F1EAD"/>
    <w:rsid w:val="006F209E"/>
    <w:rsid w:val="007168E5"/>
    <w:rsid w:val="00724ADD"/>
    <w:rsid w:val="00727F94"/>
    <w:rsid w:val="007337EB"/>
    <w:rsid w:val="007438DD"/>
    <w:rsid w:val="00745D18"/>
    <w:rsid w:val="00770D8F"/>
    <w:rsid w:val="00771933"/>
    <w:rsid w:val="0077259F"/>
    <w:rsid w:val="00776530"/>
    <w:rsid w:val="00791E8E"/>
    <w:rsid w:val="007A0109"/>
    <w:rsid w:val="007B2500"/>
    <w:rsid w:val="007B68E4"/>
    <w:rsid w:val="007D61D6"/>
    <w:rsid w:val="007E1B19"/>
    <w:rsid w:val="007E667D"/>
    <w:rsid w:val="007F2EBD"/>
    <w:rsid w:val="007F3623"/>
    <w:rsid w:val="00800C68"/>
    <w:rsid w:val="00827311"/>
    <w:rsid w:val="00834BB4"/>
    <w:rsid w:val="00835187"/>
    <w:rsid w:val="00865736"/>
    <w:rsid w:val="0087329C"/>
    <w:rsid w:val="00873501"/>
    <w:rsid w:val="00876326"/>
    <w:rsid w:val="00885E4D"/>
    <w:rsid w:val="008919F2"/>
    <w:rsid w:val="008945D9"/>
    <w:rsid w:val="008A27AB"/>
    <w:rsid w:val="008B314E"/>
    <w:rsid w:val="008E3D23"/>
    <w:rsid w:val="00902C1E"/>
    <w:rsid w:val="0090728B"/>
    <w:rsid w:val="00907D29"/>
    <w:rsid w:val="0093113A"/>
    <w:rsid w:val="00953650"/>
    <w:rsid w:val="009541CA"/>
    <w:rsid w:val="00956029"/>
    <w:rsid w:val="0096104B"/>
    <w:rsid w:val="009747E7"/>
    <w:rsid w:val="009D0B2D"/>
    <w:rsid w:val="009D71C1"/>
    <w:rsid w:val="009F2CF0"/>
    <w:rsid w:val="00A04690"/>
    <w:rsid w:val="00A17DDC"/>
    <w:rsid w:val="00A20FC9"/>
    <w:rsid w:val="00A22CA4"/>
    <w:rsid w:val="00A306DF"/>
    <w:rsid w:val="00A365E9"/>
    <w:rsid w:val="00A40DD3"/>
    <w:rsid w:val="00A40E38"/>
    <w:rsid w:val="00A61665"/>
    <w:rsid w:val="00A7562B"/>
    <w:rsid w:val="00A8311B"/>
    <w:rsid w:val="00A843B6"/>
    <w:rsid w:val="00AA1FDF"/>
    <w:rsid w:val="00AC54FC"/>
    <w:rsid w:val="00AD1EFE"/>
    <w:rsid w:val="00AE6AB1"/>
    <w:rsid w:val="00B01F08"/>
    <w:rsid w:val="00B168A4"/>
    <w:rsid w:val="00B16E8F"/>
    <w:rsid w:val="00B25B84"/>
    <w:rsid w:val="00B27C2D"/>
    <w:rsid w:val="00B30401"/>
    <w:rsid w:val="00B33AAA"/>
    <w:rsid w:val="00B5435A"/>
    <w:rsid w:val="00B65E8A"/>
    <w:rsid w:val="00B6637D"/>
    <w:rsid w:val="00B715D2"/>
    <w:rsid w:val="00B85351"/>
    <w:rsid w:val="00B86578"/>
    <w:rsid w:val="00BB76D0"/>
    <w:rsid w:val="00BC363C"/>
    <w:rsid w:val="00C10834"/>
    <w:rsid w:val="00C446C2"/>
    <w:rsid w:val="00C46DDF"/>
    <w:rsid w:val="00C53B8D"/>
    <w:rsid w:val="00C62C24"/>
    <w:rsid w:val="00C635B6"/>
    <w:rsid w:val="00C80CDB"/>
    <w:rsid w:val="00C828EB"/>
    <w:rsid w:val="00C90B32"/>
    <w:rsid w:val="00C94E30"/>
    <w:rsid w:val="00CA5CBD"/>
    <w:rsid w:val="00CC5A11"/>
    <w:rsid w:val="00CD6A24"/>
    <w:rsid w:val="00CE005B"/>
    <w:rsid w:val="00CF092F"/>
    <w:rsid w:val="00CF79C6"/>
    <w:rsid w:val="00D0361A"/>
    <w:rsid w:val="00D12EAF"/>
    <w:rsid w:val="00D17E67"/>
    <w:rsid w:val="00D30ADD"/>
    <w:rsid w:val="00D43A0D"/>
    <w:rsid w:val="00D43F57"/>
    <w:rsid w:val="00D45701"/>
    <w:rsid w:val="00D46867"/>
    <w:rsid w:val="00D526F3"/>
    <w:rsid w:val="00D6199A"/>
    <w:rsid w:val="00D62038"/>
    <w:rsid w:val="00D64543"/>
    <w:rsid w:val="00D92E49"/>
    <w:rsid w:val="00DA2034"/>
    <w:rsid w:val="00DA3E4D"/>
    <w:rsid w:val="00DB7CC1"/>
    <w:rsid w:val="00DC733E"/>
    <w:rsid w:val="00DF26FE"/>
    <w:rsid w:val="00DF57BE"/>
    <w:rsid w:val="00DF762B"/>
    <w:rsid w:val="00E06500"/>
    <w:rsid w:val="00E07862"/>
    <w:rsid w:val="00E23F6E"/>
    <w:rsid w:val="00E41263"/>
    <w:rsid w:val="00E42DFD"/>
    <w:rsid w:val="00E57060"/>
    <w:rsid w:val="00E66A56"/>
    <w:rsid w:val="00E81D0C"/>
    <w:rsid w:val="00E87616"/>
    <w:rsid w:val="00EA5BC2"/>
    <w:rsid w:val="00EA5C16"/>
    <w:rsid w:val="00EB1714"/>
    <w:rsid w:val="00EB5FD1"/>
    <w:rsid w:val="00EC79BE"/>
    <w:rsid w:val="00EF000D"/>
    <w:rsid w:val="00F36A89"/>
    <w:rsid w:val="00F545A3"/>
    <w:rsid w:val="00FA03EE"/>
    <w:rsid w:val="00FB5706"/>
    <w:rsid w:val="00FE2C8D"/>
    <w:rsid w:val="00FE5E2C"/>
    <w:rsid w:val="00FF183A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0815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AA1FD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5E71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E71D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2C32"/>
    <w:pPr>
      <w:ind w:left="720"/>
      <w:contextualSpacing/>
    </w:pPr>
  </w:style>
  <w:style w:type="paragraph" w:customStyle="1" w:styleId="Default">
    <w:name w:val="Default"/>
    <w:rsid w:val="00521F7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57F8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5357F8"/>
    <w:rPr>
      <w:b/>
      <w:bCs/>
    </w:rPr>
  </w:style>
  <w:style w:type="character" w:styleId="Uwydatnienie">
    <w:name w:val="Emphasis"/>
    <w:basedOn w:val="Domylnaczcionkaakapitu"/>
    <w:uiPriority w:val="20"/>
    <w:qFormat/>
    <w:rsid w:val="005357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AA1FD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5E71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E71D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2C32"/>
    <w:pPr>
      <w:ind w:left="720"/>
      <w:contextualSpacing/>
    </w:pPr>
  </w:style>
  <w:style w:type="paragraph" w:customStyle="1" w:styleId="Default">
    <w:name w:val="Default"/>
    <w:rsid w:val="00521F7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57F8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5357F8"/>
    <w:rPr>
      <w:b/>
      <w:bCs/>
    </w:rPr>
  </w:style>
  <w:style w:type="character" w:styleId="Uwydatnienie">
    <w:name w:val="Emphasis"/>
    <w:basedOn w:val="Domylnaczcionkaakapitu"/>
    <w:uiPriority w:val="20"/>
    <w:qFormat/>
    <w:rsid w:val="005357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pk@warmia.mazury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6GKTCV1\Desktop\listownik%20ostateczny%20poprawny%20wersja%2034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C0C24-7AC7-4F87-8F1A-F0637D715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ostateczny poprawny wersja 34</Template>
  <TotalTime>0</TotalTime>
  <Pages>1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2019-09-24T12:18:00Z</dcterms:created>
  <dcterms:modified xsi:type="dcterms:W3CDTF">2020-01-30T09:06:00Z</dcterms:modified>
</cp:coreProperties>
</file>